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B0" w:rsidRDefault="00E71945">
      <w:pPr>
        <w:rPr>
          <w:b/>
          <w:sz w:val="28"/>
          <w:szCs w:val="28"/>
          <w:lang w:val="vi-VN"/>
        </w:rPr>
      </w:pPr>
      <w:r>
        <w:rPr>
          <w:lang w:val="vi-VN"/>
        </w:rPr>
        <w:t xml:space="preserve">                                                  </w:t>
      </w:r>
      <w:r w:rsidRPr="00E71945">
        <w:rPr>
          <w:b/>
          <w:sz w:val="28"/>
          <w:szCs w:val="28"/>
          <w:lang w:val="vi-VN"/>
        </w:rPr>
        <w:t>CÂU HỎI ÔN TẬP CD 8</w:t>
      </w:r>
    </w:p>
    <w:p w:rsidR="00404BA7" w:rsidRDefault="00404BA7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BÀI 13: PHÒNG CHỐNG TỆ NẠN XÃ HỘI: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1: 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</w:rPr>
        <w:t xml:space="preserve">Nguyên nhân nào khiến con người sa vào các TNXH? 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(khách quan và chủ quan). Đâu là nguyên nhân chính?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>- Khách quan: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Pháp luật kỉ cương chưa nghiêm.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Chính sách mở cửa trong nền kinh tế thị trường.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Ảnh hưởng xấu của văn hóa đồi trụy.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Cha mẹ bất hòa, thiếu quan tâm, nuông chiều.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Do bạn bè xấu rủ rê, ép buộc,….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- Chủ quan: 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Lười học, lười lao động, ham chơi.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Do tò mò, thích thử nghiệm.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Thiếu hiểu biết, không làm chủ bản thân,…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 Nguyên nhân chủ quan là nguyên nhân chính.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2: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Theo em, tệ nạn xã hội có những tác hại gì đối với xã hội, gia đình, bản thân?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- Đối với xã hội: 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Ảnh h</w:t>
      </w:r>
      <w:r w:rsidRPr="00404BA7">
        <w:rPr>
          <w:rFonts w:ascii="Times New Roman" w:eastAsia="Times New Roman" w:hAnsi="Times New Roman" w:cs="Times New Roman" w:hint="eastAsia"/>
          <w:sz w:val="26"/>
          <w:szCs w:val="26"/>
        </w:rPr>
        <w:t>ư</w:t>
      </w:r>
      <w:r w:rsidRPr="00404BA7">
        <w:rPr>
          <w:rFonts w:ascii="Times New Roman" w:eastAsia="Times New Roman" w:hAnsi="Times New Roman" w:cs="Times New Roman"/>
          <w:sz w:val="26"/>
          <w:szCs w:val="26"/>
        </w:rPr>
        <w:t>ởng kinh tế, suy giảm sức lao động XH.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Suy thoái giống nòi.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Mất trật tự an toàn xã hội.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>- Đối với gia đình: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Kinh tế cạn kiệt, ảnh h</w:t>
      </w:r>
      <w:r w:rsidRPr="00404BA7">
        <w:rPr>
          <w:rFonts w:ascii="Times New Roman" w:eastAsia="Times New Roman" w:hAnsi="Times New Roman" w:cs="Times New Roman" w:hint="eastAsia"/>
          <w:sz w:val="26"/>
          <w:szCs w:val="26"/>
        </w:rPr>
        <w:t>ư</w:t>
      </w:r>
      <w:r w:rsidRPr="00404BA7">
        <w:rPr>
          <w:rFonts w:ascii="Times New Roman" w:eastAsia="Times New Roman" w:hAnsi="Times New Roman" w:cs="Times New Roman"/>
          <w:sz w:val="26"/>
          <w:szCs w:val="26"/>
        </w:rPr>
        <w:t>ởng đến đời sống vật chất, tinh thần.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Gia đình bị tan vỡ.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Nếu cha mẹ vi phạm con cái sống vất vưởng, không được chăm lo học hành.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Nếu con cái vi phạm cha mẹ sẽ không được sống yên ổn, mất danh dự gia đình,…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>- Đối với bản thân: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Huỷ hoại sức khoẻ dẫn đến cái chết.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Sa sút tinh thần, huỷ hoại phẩm chất đạo đức của con ng</w:t>
      </w:r>
      <w:r w:rsidRPr="00404BA7">
        <w:rPr>
          <w:rFonts w:ascii="Times New Roman" w:eastAsia="Times New Roman" w:hAnsi="Times New Roman" w:cs="Times New Roman" w:hint="eastAsia"/>
          <w:sz w:val="26"/>
          <w:szCs w:val="26"/>
        </w:rPr>
        <w:t>ư</w:t>
      </w:r>
      <w:r w:rsidRPr="00404BA7">
        <w:rPr>
          <w:rFonts w:ascii="Times New Roman" w:eastAsia="Times New Roman" w:hAnsi="Times New Roman" w:cs="Times New Roman"/>
          <w:sz w:val="26"/>
          <w:szCs w:val="26"/>
        </w:rPr>
        <w:t>ời.</w:t>
      </w:r>
    </w:p>
    <w:p w:rsidR="00404BA7" w:rsidRPr="00404BA7" w:rsidRDefault="00404BA7" w:rsidP="0040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 xml:space="preserve"> + Bản thân người đó vi phạm pháp luật.</w:t>
      </w:r>
    </w:p>
    <w:p w:rsidR="00404BA7" w:rsidRPr="00404BA7" w:rsidRDefault="00404BA7" w:rsidP="00404BA7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>
        <w:rPr>
          <w:b/>
          <w:sz w:val="28"/>
          <w:szCs w:val="28"/>
          <w:lang w:val="vi-VN"/>
        </w:rPr>
        <w:t>Câu 3:</w:t>
      </w: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Đối với toàn xã hội, pháp luật nghiêm cấm những hành vi nào?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>- Cấm đánh bạc dưới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bất</w:t>
      </w:r>
      <w:r w:rsidR="00C615C9">
        <w:rPr>
          <w:rFonts w:ascii="Times New Roman" w:eastAsia="Times New Roman" w:hAnsi="Times New Roman" w:cs="Times New Roman"/>
          <w:sz w:val="26"/>
          <w:szCs w:val="26"/>
        </w:rPr>
        <w:t xml:space="preserve">cứ hình thức nào, cấm </w:t>
      </w:r>
      <w:r w:rsidRPr="00404BA7">
        <w:rPr>
          <w:rFonts w:ascii="Times New Roman" w:eastAsia="Times New Roman" w:hAnsi="Times New Roman" w:cs="Times New Roman"/>
          <w:sz w:val="26"/>
          <w:szCs w:val="26"/>
        </w:rPr>
        <w:t>tổ chức đánh bạc.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4BA7">
        <w:rPr>
          <w:rFonts w:ascii="Times New Roman" w:eastAsia="Times New Roman" w:hAnsi="Times New Roman" w:cs="Times New Roman"/>
          <w:sz w:val="26"/>
          <w:szCs w:val="26"/>
        </w:rPr>
        <w:t>- Cấm tàng trữ, vậnchuyển, sản xuất, mua</w:t>
      </w:r>
      <w:r w:rsidR="00C615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bán trái phép chất ma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túy.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- Nghiêm cấm hành vimại dâm, dụ dỗ hoặcdẫn dắt mại dâm.</w:t>
      </w:r>
    </w:p>
    <w:p w:rsidR="00404BA7" w:rsidRDefault="00404BA7" w:rsidP="00404BA7">
      <w:pPr>
        <w:tabs>
          <w:tab w:val="left" w:pos="864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4:</w:t>
      </w:r>
      <w:r w:rsidRPr="00404BA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Đối với trẻ em pháp luật cấm những hành vi nào?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- Trẻ em  không được đánhbạc, hút thuốc uốngrượu, dùng các chất</w:t>
      </w:r>
      <w:r w:rsidR="00C615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kích thích có hại cho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sức khỏe.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- Nghiêm cấm lôi kéotrẻ em đánh bạc, chotrẻ em hút thuốc, uống</w:t>
      </w:r>
    </w:p>
    <w:p w:rsidR="00404BA7" w:rsidRP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rượu.</w:t>
      </w:r>
    </w:p>
    <w:p w:rsidR="00404BA7" w:rsidRDefault="00404BA7" w:rsidP="00404BA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- Nghiêm cấm dụ dỗ,dẫn dắt trẻ em mại dâm,bán hoặc cho trẻ em sử</w:t>
      </w:r>
      <w:r w:rsidR="00C615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dụng những văn hóa</w:t>
      </w:r>
      <w:r w:rsidR="00C615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phẩm đồi trụy, hoặcchơi trò có hại cho sự</w:t>
      </w:r>
      <w:r w:rsidR="00C615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phát triển lành mạnh</w:t>
      </w:r>
      <w:r w:rsidR="00C615C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04BA7">
        <w:rPr>
          <w:rFonts w:ascii="Times New Roman" w:eastAsia="Times New Roman" w:hAnsi="Times New Roman" w:cs="Times New Roman"/>
          <w:sz w:val="26"/>
          <w:szCs w:val="26"/>
          <w:lang w:val="fr-FR"/>
        </w:rPr>
        <w:t>của trẻ.</w:t>
      </w:r>
    </w:p>
    <w:p w:rsidR="00404BA7" w:rsidRPr="000C2F05" w:rsidRDefault="000C2F05" w:rsidP="000C2F0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 xml:space="preserve"> </w:t>
      </w:r>
      <w:r w:rsidRPr="000C2F05">
        <w:rPr>
          <w:rFonts w:ascii="Times New Roman" w:hAnsi="Times New Roman"/>
          <w:b/>
          <w:sz w:val="26"/>
          <w:szCs w:val="26"/>
          <w:lang w:val="vi-VN"/>
        </w:rPr>
        <w:t>Câu 5:</w:t>
      </w:r>
      <w:r w:rsidRPr="000C2F05">
        <w:rPr>
          <w:rFonts w:ascii="Times New Roman" w:hAnsi="Times New Roman"/>
          <w:b/>
          <w:sz w:val="26"/>
          <w:szCs w:val="26"/>
          <w:lang w:val="fr-FR"/>
        </w:rPr>
        <w:t>Riêng đối với người nghiện ma túy pháp luật quy định những gì?</w:t>
      </w:r>
    </w:p>
    <w:p w:rsidR="000C2F05" w:rsidRPr="000C2F05" w:rsidRDefault="000C2F05" w:rsidP="000C2F0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0C2F05">
        <w:rPr>
          <w:rFonts w:ascii="Times New Roman" w:eastAsia="Times New Roman" w:hAnsi="Times New Roman" w:cs="Times New Roman"/>
          <w:sz w:val="26"/>
          <w:szCs w:val="26"/>
          <w:lang w:val="fr-FR"/>
        </w:rPr>
        <w:t>*Đối với người nghiện</w:t>
      </w:r>
    </w:p>
    <w:p w:rsidR="000C2F05" w:rsidRPr="000C2F05" w:rsidRDefault="000C2F05" w:rsidP="000C2F05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0C2F05">
        <w:rPr>
          <w:rFonts w:ascii="Times New Roman" w:eastAsia="Times New Roman" w:hAnsi="Times New Roman" w:cs="Times New Roman"/>
          <w:sz w:val="26"/>
          <w:szCs w:val="26"/>
          <w:lang w:val="fr-FR"/>
        </w:rPr>
        <w:t>ma túy: Những người nghiện ma túy bắt buộc phải</w:t>
      </w:r>
    </w:p>
    <w:p w:rsidR="00404BA7" w:rsidRPr="00404BA7" w:rsidRDefault="000C2F05" w:rsidP="00404BA7">
      <w:pPr>
        <w:tabs>
          <w:tab w:val="left" w:pos="864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0C2F05">
        <w:rPr>
          <w:rFonts w:ascii="Times New Roman" w:eastAsia="Times New Roman" w:hAnsi="Times New Roman" w:cs="Times New Roman"/>
          <w:sz w:val="26"/>
          <w:szCs w:val="26"/>
          <w:lang w:val="fr-FR"/>
        </w:rPr>
        <w:t>cai nghiện.</w:t>
      </w:r>
    </w:p>
    <w:p w:rsidR="000C2F05" w:rsidRDefault="000C2F05" w:rsidP="000C2F05">
      <w:pPr>
        <w:rPr>
          <w:b/>
          <w:sz w:val="28"/>
          <w:szCs w:val="28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C2F05">
        <w:rPr>
          <w:rFonts w:ascii="Times New Roman" w:hAnsi="Times New Roman"/>
          <w:b/>
          <w:sz w:val="26"/>
          <w:szCs w:val="26"/>
          <w:lang w:val="vi-VN"/>
        </w:rPr>
        <w:t xml:space="preserve">câu 6: </w:t>
      </w:r>
      <w:r w:rsidRPr="000C2F05">
        <w:rPr>
          <w:rFonts w:ascii="Times New Roman" w:hAnsi="Times New Roman"/>
          <w:b/>
          <w:sz w:val="26"/>
          <w:szCs w:val="26"/>
          <w:lang w:val="sv-SE"/>
        </w:rPr>
        <w:t>Để không sa vào các tệ nạn xã hội, phòng chống TNXH có hiệu quả thì công dân, học sinh phải làm gì?</w:t>
      </w:r>
    </w:p>
    <w:p w:rsidR="000C2F05" w:rsidRPr="000C2F05" w:rsidRDefault="000C2F05" w:rsidP="000C2F05">
      <w:pPr>
        <w:rPr>
          <w:b/>
          <w:sz w:val="28"/>
          <w:szCs w:val="28"/>
          <w:lang w:val="vi-VN"/>
        </w:rPr>
      </w:pPr>
      <w:r w:rsidRPr="000C2F05">
        <w:rPr>
          <w:rFonts w:ascii="Times New Roman" w:eastAsia="Times New Roman" w:hAnsi="Times New Roman" w:cs="Times New Roman"/>
          <w:sz w:val="26"/>
          <w:szCs w:val="26"/>
          <w:lang w:val="fr-FR"/>
        </w:rPr>
        <w:t>- Phải sống lành mạnh, giản dị, biết giữ mình và giúp đỡ nhau không sa vào tệ nạn xã hội.</w:t>
      </w:r>
    </w:p>
    <w:p w:rsidR="000C2F05" w:rsidRPr="000C2F05" w:rsidRDefault="000C2F05" w:rsidP="000C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0C2F05">
        <w:rPr>
          <w:rFonts w:ascii="Times New Roman" w:eastAsia="Times New Roman" w:hAnsi="Times New Roman" w:cs="Times New Roman"/>
          <w:sz w:val="26"/>
          <w:szCs w:val="26"/>
          <w:lang w:val="fr-FR"/>
        </w:rPr>
        <w:t>- Cần tuân theo pháp luật và tham gia các hoạt động phòng chống TNXH trong nhà trường, địa phương.</w:t>
      </w:r>
    </w:p>
    <w:p w:rsidR="00E71945" w:rsidRDefault="00A25D89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BÀI 14: PHÒNG CHỐNG NHIỄM HIV/ AIDS: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Câu 1: </w:t>
      </w:r>
      <w:r w:rsidRPr="00A25D89">
        <w:rPr>
          <w:rFonts w:ascii="Times New Roman" w:eastAsia="Times New Roman" w:hAnsi="Times New Roman" w:cs="Times New Roman"/>
          <w:b/>
          <w:sz w:val="26"/>
          <w:szCs w:val="26"/>
        </w:rPr>
        <w:t>HIV là gì?AIDS là gì?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A25D89">
        <w:rPr>
          <w:rFonts w:ascii="Times New Roman" w:eastAsia="Times New Roman" w:hAnsi="Times New Roman" w:cs="Times New Roman"/>
          <w:sz w:val="26"/>
          <w:szCs w:val="26"/>
        </w:rPr>
        <w:t>HIV là tên của một loại vi rút gây suy giảm miễn dịch ở ng</w:t>
      </w:r>
      <w:r w:rsidRPr="00A25D89">
        <w:rPr>
          <w:rFonts w:ascii="Times New Roman" w:eastAsia="Times New Roman" w:hAnsi="Times New Roman" w:cs="Times New Roman" w:hint="eastAsia"/>
          <w:sz w:val="26"/>
          <w:szCs w:val="26"/>
        </w:rPr>
        <w:t>ư</w:t>
      </w:r>
      <w:r w:rsidRPr="00A25D89">
        <w:rPr>
          <w:rFonts w:ascii="Times New Roman" w:eastAsia="Times New Roman" w:hAnsi="Times New Roman" w:cs="Times New Roman"/>
          <w:sz w:val="26"/>
          <w:szCs w:val="26"/>
        </w:rPr>
        <w:t>ời.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bCs/>
          <w:sz w:val="26"/>
          <w:szCs w:val="26"/>
        </w:rPr>
        <w:t>- AIDS giai đoạn cuối của sự nhiễm HIV, thể hiện triệu chứng của các bệnh khác nhau, đe dọa tính mạng của con người.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A25D8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2:</w:t>
      </w:r>
      <w:r w:rsidRPr="00A25D89">
        <w:rPr>
          <w:rFonts w:ascii="Times New Roman" w:eastAsia="Times New Roman" w:hAnsi="Times New Roman" w:cs="Times New Roman"/>
          <w:b/>
          <w:sz w:val="26"/>
          <w:szCs w:val="26"/>
        </w:rPr>
        <w:t>Tính chất nguy hiểm (tác hại) của HIV/AIDS?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Đối với người bệnh: Hủy hoại sức khỏe, tinh thần, cướp đi tính mạng.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Đối với gia đình: Kinh tế cạn kiệt, mọi người đau khổ (ảnh hưởng đến đời sống tinh thần), gia đình tan vỡ.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Đối với xã hội: Ảnh hưởng nghiêm trọng kinh tế - xã hội của đất nước, hủy hoại tương lai, nòi giống dân tộc.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b/>
          <w:sz w:val="26"/>
          <w:szCs w:val="26"/>
        </w:rPr>
        <w:t xml:space="preserve">=&gt; </w:t>
      </w:r>
      <w:r w:rsidRPr="00A25D89">
        <w:rPr>
          <w:rFonts w:ascii="Times New Roman" w:eastAsia="Times New Roman" w:hAnsi="Times New Roman" w:cs="Times New Roman"/>
          <w:sz w:val="26"/>
          <w:szCs w:val="26"/>
        </w:rPr>
        <w:t>HIV/AIDS là dịch của thế giới và VN.</w:t>
      </w:r>
    </w:p>
    <w:p w:rsidR="00A25D89" w:rsidRDefault="00A25D89" w:rsidP="00A25D8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8"/>
          <w:szCs w:val="28"/>
          <w:lang w:val="vi-VN"/>
        </w:rPr>
        <w:t xml:space="preserve">Câu 3: </w:t>
      </w:r>
      <w:r w:rsidRPr="00A25D89">
        <w:rPr>
          <w:rFonts w:ascii="Times New Roman" w:eastAsia="Times New Roman" w:hAnsi="Times New Roman" w:cs="Times New Roman"/>
          <w:b/>
          <w:sz w:val="26"/>
          <w:szCs w:val="26"/>
        </w:rPr>
        <w:t xml:space="preserve">  Nguyên nhân dẫn đến HIV/AIDS?</w:t>
      </w:r>
    </w:p>
    <w:p w:rsidR="00A25D89" w:rsidRPr="00A25D89" w:rsidRDefault="00A25D89" w:rsidP="00A25D8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Kinh tế kém phát triển.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Đời sống không lành mạnh.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Kém hiểu biết, sống buông thả.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Pháp luật ch</w:t>
      </w:r>
      <w:r w:rsidRPr="00A25D89">
        <w:rPr>
          <w:rFonts w:ascii="Times New Roman" w:eastAsia="Times New Roman" w:hAnsi="Times New Roman" w:cs="Times New Roman" w:hint="eastAsia"/>
          <w:sz w:val="26"/>
          <w:szCs w:val="26"/>
        </w:rPr>
        <w:t>ư</w:t>
      </w:r>
      <w:r w:rsidRPr="00A25D89">
        <w:rPr>
          <w:rFonts w:ascii="Times New Roman" w:eastAsia="Times New Roman" w:hAnsi="Times New Roman" w:cs="Times New Roman"/>
          <w:sz w:val="26"/>
          <w:szCs w:val="26"/>
        </w:rPr>
        <w:t>a nghiêm.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Tâm sinh lý lứa tuổi.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Cuộc sống gia đình tan vỡ.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D89">
        <w:rPr>
          <w:rFonts w:ascii="Times New Roman" w:eastAsia="Times New Roman" w:hAnsi="Times New Roman" w:cs="Times New Roman"/>
          <w:sz w:val="26"/>
          <w:szCs w:val="26"/>
        </w:rPr>
        <w:t>- Bản thân không làm chủ.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25D89">
        <w:rPr>
          <w:rFonts w:ascii="Times New Roman" w:eastAsia="Times New Roman" w:hAnsi="Times New Roman" w:cs="Times New Roman"/>
          <w:sz w:val="26"/>
          <w:szCs w:val="26"/>
          <w:lang w:val="pt-BR"/>
        </w:rPr>
        <w:t>- Do nhiệm vụ công tác.</w:t>
      </w:r>
    </w:p>
    <w:p w:rsidR="00A25D89" w:rsidRPr="00A25D89" w:rsidRDefault="00A25D89" w:rsidP="00A2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25D8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</w:t>
      </w:r>
    </w:p>
    <w:p w:rsidR="00A25D89" w:rsidRPr="00A25D89" w:rsidRDefault="00A25D89">
      <w:pPr>
        <w:rPr>
          <w:b/>
          <w:sz w:val="28"/>
          <w:szCs w:val="28"/>
          <w:lang w:val="vi-VN"/>
        </w:rPr>
      </w:pPr>
      <w:bookmarkStart w:id="0" w:name="_GoBack"/>
      <w:bookmarkEnd w:id="0"/>
    </w:p>
    <w:sectPr w:rsidR="00A25D89" w:rsidRPr="00A2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45"/>
    <w:rsid w:val="000C2F05"/>
    <w:rsid w:val="00404BA7"/>
    <w:rsid w:val="00773AB0"/>
    <w:rsid w:val="00A25D89"/>
    <w:rsid w:val="00C615C9"/>
    <w:rsid w:val="00E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5E2D"/>
  <w15:chartTrackingRefBased/>
  <w15:docId w15:val="{1EA9CF04-2896-46E4-8968-D48AEC88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2020-02-24T03:22:00Z</dcterms:created>
  <dcterms:modified xsi:type="dcterms:W3CDTF">2020-02-24T03:44:00Z</dcterms:modified>
</cp:coreProperties>
</file>