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6" w:type="dxa"/>
        <w:tblInd w:w="-567" w:type="dxa"/>
        <w:tblLook w:val="0000" w:firstRow="0" w:lastRow="0" w:firstColumn="0" w:lastColumn="0" w:noHBand="0" w:noVBand="0"/>
      </w:tblPr>
      <w:tblGrid>
        <w:gridCol w:w="4112"/>
        <w:gridCol w:w="5674"/>
      </w:tblGrid>
      <w:tr w:rsidR="00F7137D" w:rsidRPr="00F7137D" w14:paraId="0CA625C1" w14:textId="77777777" w:rsidTr="00193966">
        <w:trPr>
          <w:trHeight w:val="325"/>
        </w:trPr>
        <w:tc>
          <w:tcPr>
            <w:tcW w:w="4112" w:type="dxa"/>
          </w:tcPr>
          <w:p w14:paraId="496A2CAC" w14:textId="33E367D2" w:rsidR="00F7137D" w:rsidRPr="00301F4F" w:rsidRDefault="00F7137D" w:rsidP="00193966">
            <w:pPr>
              <w:ind w:left="-117"/>
              <w:jc w:val="center"/>
              <w:rPr>
                <w:rFonts w:ascii="Times New Roman" w:eastAsia="Times New Roman" w:hAnsi="Times New Roman" w:cs="Times New Roman"/>
                <w:bCs/>
                <w:sz w:val="26"/>
                <w:szCs w:val="26"/>
                <w:lang w:val="en-US" w:eastAsia="en-US"/>
              </w:rPr>
            </w:pPr>
            <w:r w:rsidRPr="00301F4F">
              <w:rPr>
                <w:rFonts w:ascii="Times New Roman" w:eastAsia="Times New Roman" w:hAnsi="Times New Roman" w:cs="Times New Roman"/>
                <w:bCs/>
                <w:sz w:val="26"/>
                <w:szCs w:val="26"/>
                <w:lang w:val="en-US" w:eastAsia="en-US"/>
              </w:rPr>
              <w:t xml:space="preserve">UBND </w:t>
            </w:r>
            <w:r w:rsidR="00301F4F" w:rsidRPr="00301F4F">
              <w:rPr>
                <w:rFonts w:ascii="Times New Roman" w:eastAsia="Times New Roman" w:hAnsi="Times New Roman" w:cs="Times New Roman"/>
                <w:sz w:val="26"/>
                <w:szCs w:val="26"/>
                <w:lang w:val="en-US" w:eastAsia="en-US"/>
              </w:rPr>
              <w:t>HUYỆN THÁP MƯỜI</w:t>
            </w:r>
          </w:p>
        </w:tc>
        <w:tc>
          <w:tcPr>
            <w:tcW w:w="5674" w:type="dxa"/>
          </w:tcPr>
          <w:p w14:paraId="09408E77" w14:textId="77777777" w:rsidR="00F7137D" w:rsidRPr="00301F4F" w:rsidRDefault="00F7137D" w:rsidP="00F7137D">
            <w:pPr>
              <w:tabs>
                <w:tab w:val="left" w:pos="8820"/>
              </w:tabs>
              <w:jc w:val="center"/>
              <w:rPr>
                <w:rFonts w:ascii="Times New Roman" w:eastAsia="Times New Roman" w:hAnsi="Times New Roman" w:cs="Times New Roman"/>
                <w:b/>
                <w:bCs/>
                <w:sz w:val="26"/>
                <w:szCs w:val="26"/>
                <w:lang w:val="en-US" w:eastAsia="en-US"/>
              </w:rPr>
            </w:pPr>
            <w:r w:rsidRPr="00301F4F">
              <w:rPr>
                <w:rFonts w:ascii="Times New Roman" w:eastAsia="Times New Roman" w:hAnsi="Times New Roman" w:cs="Times New Roman"/>
                <w:b/>
                <w:bCs/>
                <w:sz w:val="26"/>
                <w:szCs w:val="26"/>
                <w:lang w:val="en-US" w:eastAsia="en-US"/>
              </w:rPr>
              <w:t>CỘNG HÒA XÃ HỘI CHỦ NGHĨA VIỆT NAM</w:t>
            </w:r>
          </w:p>
        </w:tc>
      </w:tr>
      <w:tr w:rsidR="00F7137D" w:rsidRPr="00F7137D" w14:paraId="5E9DB032" w14:textId="77777777" w:rsidTr="00193966">
        <w:trPr>
          <w:trHeight w:val="341"/>
        </w:trPr>
        <w:tc>
          <w:tcPr>
            <w:tcW w:w="4112" w:type="dxa"/>
          </w:tcPr>
          <w:p w14:paraId="5D030B45" w14:textId="03519DD5" w:rsidR="00F7137D" w:rsidRPr="00301F4F" w:rsidRDefault="00301F4F" w:rsidP="00193966">
            <w:pPr>
              <w:ind w:left="-117" w:right="-108"/>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PHÒNG</w:t>
            </w:r>
            <w:r w:rsidR="00F7137D" w:rsidRPr="00301F4F">
              <w:rPr>
                <w:rFonts w:ascii="Times New Roman" w:eastAsia="Times New Roman" w:hAnsi="Times New Roman" w:cs="Times New Roman"/>
                <w:b/>
                <w:sz w:val="26"/>
                <w:szCs w:val="26"/>
                <w:lang w:val="en-US" w:eastAsia="en-US"/>
              </w:rPr>
              <w:t xml:space="preserve"> GIÁO DỤC VÀ ĐÀO TẠO </w:t>
            </w:r>
          </w:p>
        </w:tc>
        <w:tc>
          <w:tcPr>
            <w:tcW w:w="5674" w:type="dxa"/>
          </w:tcPr>
          <w:p w14:paraId="58D42BB5" w14:textId="15A6E9E2" w:rsidR="00F7137D" w:rsidRPr="00301F4F" w:rsidRDefault="00F7137D" w:rsidP="00F7137D">
            <w:pPr>
              <w:tabs>
                <w:tab w:val="left" w:pos="8820"/>
              </w:tabs>
              <w:jc w:val="center"/>
              <w:rPr>
                <w:rFonts w:ascii="Times New Roman" w:eastAsia="Times New Roman" w:hAnsi="Times New Roman" w:cs="Times New Roman"/>
                <w:b/>
                <w:bCs/>
                <w:sz w:val="26"/>
                <w:szCs w:val="26"/>
                <w:lang w:val="en-US" w:eastAsia="en-US"/>
              </w:rPr>
            </w:pPr>
            <w:r w:rsidRPr="00301F4F">
              <w:rPr>
                <w:rFonts w:ascii="Times New Roman" w:eastAsia="Times New Roman" w:hAnsi="Times New Roman" w:cs="Times New Roman"/>
                <w:b/>
                <w:bCs/>
                <w:sz w:val="28"/>
                <w:szCs w:val="26"/>
                <w:lang w:val="en-US" w:eastAsia="en-US"/>
              </w:rPr>
              <w:t>Độc lập - Tự do - Hạnh phúc</w:t>
            </w:r>
          </w:p>
        </w:tc>
      </w:tr>
      <w:tr w:rsidR="00193966" w:rsidRPr="00F7137D" w14:paraId="6B6F759D" w14:textId="77777777" w:rsidTr="00193966">
        <w:trPr>
          <w:trHeight w:val="341"/>
        </w:trPr>
        <w:tc>
          <w:tcPr>
            <w:tcW w:w="4112" w:type="dxa"/>
            <w:vAlign w:val="center"/>
          </w:tcPr>
          <w:p w14:paraId="65398FFD" w14:textId="41722855" w:rsidR="00193966" w:rsidRDefault="00193966" w:rsidP="00193966">
            <w:pPr>
              <w:ind w:left="-117" w:right="-108"/>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59776" behindDoc="0" locked="0" layoutInCell="1" allowOverlap="1" wp14:anchorId="2F5F9DF9" wp14:editId="41F96509">
                      <wp:simplePos x="0" y="0"/>
                      <wp:positionH relativeFrom="column">
                        <wp:posOffset>830580</wp:posOffset>
                      </wp:positionH>
                      <wp:positionV relativeFrom="paragraph">
                        <wp:posOffset>1270</wp:posOffset>
                      </wp:positionV>
                      <wp:extent cx="847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AFFCE"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1pt" to="13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" strokecolor="black [3200]" strokeweight=".5pt">
                      <v:stroke joinstyle="miter"/>
                    </v:line>
                  </w:pict>
                </mc:Fallback>
              </mc:AlternateContent>
            </w:r>
          </w:p>
          <w:p w14:paraId="1E2F35B2" w14:textId="04AF366B" w:rsidR="00193966" w:rsidRDefault="00193966" w:rsidP="005D40B2">
            <w:pPr>
              <w:ind w:left="-117" w:right="-108"/>
              <w:jc w:val="center"/>
              <w:rPr>
                <w:rFonts w:ascii="Times New Roman" w:eastAsia="Times New Roman" w:hAnsi="Times New Roman" w:cs="Times New Roman"/>
                <w:b/>
                <w:sz w:val="26"/>
                <w:szCs w:val="26"/>
                <w:lang w:val="en-US" w:eastAsia="en-US"/>
              </w:rPr>
            </w:pPr>
            <w:r w:rsidRPr="009E4180">
              <w:rPr>
                <w:rFonts w:ascii="Times New Roman" w:eastAsia="Times New Roman" w:hAnsi="Times New Roman" w:cs="Times New Roman"/>
                <w:sz w:val="26"/>
                <w:szCs w:val="26"/>
                <w:lang w:val="en-US" w:eastAsia="en-US"/>
              </w:rPr>
              <w:t xml:space="preserve">Số:  </w:t>
            </w:r>
            <w:r w:rsidR="005D40B2">
              <w:rPr>
                <w:rFonts w:ascii="Times New Roman" w:eastAsia="Times New Roman" w:hAnsi="Times New Roman" w:cs="Times New Roman"/>
                <w:sz w:val="26"/>
                <w:szCs w:val="26"/>
                <w:lang w:val="en-US" w:eastAsia="en-US"/>
              </w:rPr>
              <w:t>155</w:t>
            </w:r>
            <w:r w:rsidRPr="009E4180">
              <w:rPr>
                <w:rFonts w:ascii="Times New Roman" w:eastAsia="Times New Roman" w:hAnsi="Times New Roman" w:cs="Times New Roman"/>
                <w:sz w:val="26"/>
                <w:szCs w:val="26"/>
                <w:lang w:val="en-US" w:eastAsia="en-US"/>
              </w:rPr>
              <w:t>/KH-</w:t>
            </w:r>
            <w:r>
              <w:rPr>
                <w:rFonts w:ascii="Times New Roman" w:eastAsia="Times New Roman" w:hAnsi="Times New Roman" w:cs="Times New Roman"/>
                <w:sz w:val="26"/>
                <w:szCs w:val="26"/>
                <w:lang w:val="en-US" w:eastAsia="en-US"/>
              </w:rPr>
              <w:t>P</w:t>
            </w:r>
            <w:r w:rsidRPr="009E4180">
              <w:rPr>
                <w:rFonts w:ascii="Times New Roman" w:eastAsia="Times New Roman" w:hAnsi="Times New Roman" w:cs="Times New Roman"/>
                <w:sz w:val="26"/>
                <w:szCs w:val="26"/>
                <w:lang w:val="en-US" w:eastAsia="en-US"/>
              </w:rPr>
              <w:t>GDĐT</w:t>
            </w:r>
          </w:p>
        </w:tc>
        <w:tc>
          <w:tcPr>
            <w:tcW w:w="5674" w:type="dxa"/>
            <w:vAlign w:val="center"/>
          </w:tcPr>
          <w:p w14:paraId="7E134AD8" w14:textId="3F67462A" w:rsidR="00193966" w:rsidRDefault="00193966" w:rsidP="00193966">
            <w:pPr>
              <w:tabs>
                <w:tab w:val="left" w:pos="8820"/>
              </w:tabs>
              <w:jc w:val="center"/>
              <w:rPr>
                <w:rFonts w:ascii="Times New Roman" w:eastAsia="Times New Roman" w:hAnsi="Times New Roman" w:cs="Times New Roman"/>
                <w:i/>
                <w:sz w:val="28"/>
                <w:szCs w:val="28"/>
                <w:lang w:val="en-US" w:eastAsia="en-US"/>
              </w:rPr>
            </w:pPr>
            <w:r>
              <w:rPr>
                <w:rFonts w:ascii="Times New Roman" w:eastAsia="Times New Roman" w:hAnsi="Times New Roman" w:cs="Times New Roman"/>
                <w:i/>
                <w:iCs/>
                <w:noProof/>
                <w:sz w:val="26"/>
                <w:szCs w:val="26"/>
                <w:lang w:val="en-US" w:eastAsia="en-US"/>
              </w:rPr>
              <mc:AlternateContent>
                <mc:Choice Requires="wps">
                  <w:drawing>
                    <wp:anchor distT="0" distB="0" distL="114300" distR="114300" simplePos="0" relativeHeight="251660800" behindDoc="0" locked="0" layoutInCell="1" allowOverlap="1" wp14:anchorId="2740D368" wp14:editId="4DFCCDCB">
                      <wp:simplePos x="0" y="0"/>
                      <wp:positionH relativeFrom="column">
                        <wp:posOffset>657860</wp:posOffset>
                      </wp:positionH>
                      <wp:positionV relativeFrom="paragraph">
                        <wp:posOffset>29210</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B0F1A"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2.3pt" to="219.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XdtgEAALcDAAAOAAAAZHJzL2Uyb0RvYy54bWysU8GOEzEMvSPxD1HudKZd7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" strokecolor="black [3200]" strokeweight=".5pt">
                      <v:stroke joinstyle="miter"/>
                    </v:line>
                  </w:pict>
                </mc:Fallback>
              </mc:AlternateContent>
            </w:r>
          </w:p>
          <w:p w14:paraId="142BB29A" w14:textId="6B3FF205" w:rsidR="00193966" w:rsidRPr="00301F4F" w:rsidRDefault="00193966" w:rsidP="005D40B2">
            <w:pPr>
              <w:tabs>
                <w:tab w:val="left" w:pos="8820"/>
              </w:tabs>
              <w:jc w:val="center"/>
              <w:rPr>
                <w:rFonts w:ascii="Times New Roman" w:eastAsia="Times New Roman" w:hAnsi="Times New Roman" w:cs="Times New Roman"/>
                <w:b/>
                <w:bCs/>
                <w:sz w:val="28"/>
                <w:szCs w:val="26"/>
                <w:lang w:val="en-US" w:eastAsia="en-US"/>
              </w:rPr>
            </w:pPr>
            <w:r w:rsidRPr="00EF30C4">
              <w:rPr>
                <w:rFonts w:ascii="Times New Roman" w:eastAsia="Times New Roman" w:hAnsi="Times New Roman" w:cs="Times New Roman"/>
                <w:i/>
                <w:sz w:val="28"/>
                <w:szCs w:val="28"/>
                <w:lang w:val="en-US" w:eastAsia="en-US"/>
              </w:rPr>
              <w:t>Tháp</w:t>
            </w:r>
            <w:r>
              <w:rPr>
                <w:rFonts w:ascii="Times New Roman" w:eastAsia="Times New Roman" w:hAnsi="Times New Roman" w:cs="Times New Roman"/>
                <w:i/>
                <w:sz w:val="28"/>
                <w:szCs w:val="28"/>
                <w:lang w:val="en-US" w:eastAsia="en-US"/>
              </w:rPr>
              <w:t xml:space="preserve"> Mười</w:t>
            </w:r>
            <w:r w:rsidRPr="00EF30C4">
              <w:rPr>
                <w:rFonts w:ascii="Times New Roman" w:eastAsia="Times New Roman" w:hAnsi="Times New Roman" w:cs="Times New Roman"/>
                <w:i/>
                <w:iCs/>
                <w:sz w:val="28"/>
                <w:szCs w:val="28"/>
                <w:lang w:val="en-US" w:eastAsia="en-US"/>
              </w:rPr>
              <w:t>, ngày</w:t>
            </w:r>
            <w:r w:rsidR="005D40B2">
              <w:rPr>
                <w:rFonts w:ascii="Times New Roman" w:eastAsia="Times New Roman" w:hAnsi="Times New Roman" w:cs="Times New Roman"/>
                <w:i/>
                <w:iCs/>
                <w:sz w:val="28"/>
                <w:szCs w:val="28"/>
                <w:lang w:val="en-US" w:eastAsia="en-US"/>
              </w:rPr>
              <w:t xml:space="preserve"> </w:t>
            </w:r>
            <w:bookmarkStart w:id="0" w:name="_GoBack"/>
            <w:bookmarkEnd w:id="0"/>
            <w:r w:rsidRPr="00EF30C4">
              <w:rPr>
                <w:rFonts w:ascii="Times New Roman" w:eastAsia="Times New Roman" w:hAnsi="Times New Roman" w:cs="Times New Roman"/>
                <w:i/>
                <w:iCs/>
                <w:sz w:val="28"/>
                <w:szCs w:val="28"/>
                <w:lang w:val="en-US" w:eastAsia="en-US"/>
              </w:rPr>
              <w:t xml:space="preserve"> </w:t>
            </w:r>
            <w:r w:rsidR="005D40B2">
              <w:rPr>
                <w:rFonts w:ascii="Times New Roman" w:eastAsia="Times New Roman" w:hAnsi="Times New Roman" w:cs="Times New Roman"/>
                <w:i/>
                <w:iCs/>
                <w:sz w:val="28"/>
                <w:szCs w:val="28"/>
                <w:lang w:val="en-US" w:eastAsia="en-US"/>
              </w:rPr>
              <w:t xml:space="preserve">07 </w:t>
            </w:r>
            <w:r w:rsidRPr="00EF30C4">
              <w:rPr>
                <w:rFonts w:ascii="Times New Roman" w:eastAsia="Times New Roman" w:hAnsi="Times New Roman" w:cs="Times New Roman"/>
                <w:i/>
                <w:iCs/>
                <w:sz w:val="28"/>
                <w:szCs w:val="28"/>
                <w:lang w:val="en-US" w:eastAsia="en-US"/>
              </w:rPr>
              <w:t xml:space="preserve">tháng </w:t>
            </w:r>
            <w:r>
              <w:rPr>
                <w:rFonts w:ascii="Times New Roman" w:eastAsia="Times New Roman" w:hAnsi="Times New Roman" w:cs="Times New Roman"/>
                <w:i/>
                <w:iCs/>
                <w:sz w:val="28"/>
                <w:szCs w:val="28"/>
                <w:lang w:val="en-US" w:eastAsia="en-US"/>
              </w:rPr>
              <w:t>3</w:t>
            </w:r>
            <w:r w:rsidRPr="00EF30C4">
              <w:rPr>
                <w:rFonts w:ascii="Times New Roman" w:eastAsia="Times New Roman" w:hAnsi="Times New Roman" w:cs="Times New Roman"/>
                <w:i/>
                <w:iCs/>
                <w:sz w:val="28"/>
                <w:szCs w:val="28"/>
                <w:lang w:val="en-US" w:eastAsia="en-US"/>
              </w:rPr>
              <w:t xml:space="preserve"> năm 2022</w:t>
            </w:r>
          </w:p>
        </w:tc>
      </w:tr>
    </w:tbl>
    <w:p w14:paraId="756B1E4A" w14:textId="77777777" w:rsidR="00193966" w:rsidRDefault="00193966" w:rsidP="00193966">
      <w:pPr>
        <w:tabs>
          <w:tab w:val="left" w:pos="3360"/>
        </w:tabs>
        <w:jc w:val="center"/>
        <w:rPr>
          <w:rFonts w:ascii="Times New Roman" w:hAnsi="Times New Roman" w:cs="Times New Roman"/>
          <w:b/>
          <w:sz w:val="28"/>
          <w:szCs w:val="28"/>
          <w:lang w:val="en-US" w:eastAsia="en-US"/>
        </w:rPr>
      </w:pPr>
    </w:p>
    <w:p w14:paraId="1DDACA9F" w14:textId="74FBA80E" w:rsidR="00AA54AE" w:rsidRPr="009E4180" w:rsidRDefault="00AA54AE" w:rsidP="00193966">
      <w:pPr>
        <w:tabs>
          <w:tab w:val="left" w:pos="3360"/>
        </w:tabs>
        <w:jc w:val="center"/>
        <w:rPr>
          <w:rFonts w:ascii="Times New Roman" w:hAnsi="Times New Roman" w:cs="Times New Roman"/>
          <w:b/>
          <w:sz w:val="28"/>
          <w:szCs w:val="28"/>
          <w:lang w:val="vi-VN" w:eastAsia="en-US"/>
        </w:rPr>
      </w:pPr>
      <w:r w:rsidRPr="009E4180">
        <w:rPr>
          <w:rFonts w:ascii="Times New Roman" w:hAnsi="Times New Roman" w:cs="Times New Roman"/>
          <w:b/>
          <w:sz w:val="28"/>
          <w:szCs w:val="28"/>
          <w:lang w:val="vi-VN" w:eastAsia="en-US"/>
        </w:rPr>
        <w:t xml:space="preserve">KẾ HOẠCH </w:t>
      </w:r>
    </w:p>
    <w:p w14:paraId="6D9BEA5C" w14:textId="01EF8B7A" w:rsidR="00AA54AE" w:rsidRPr="009E4180" w:rsidRDefault="00AA54AE" w:rsidP="00193966">
      <w:pPr>
        <w:tabs>
          <w:tab w:val="left" w:pos="3360"/>
        </w:tabs>
        <w:jc w:val="center"/>
        <w:rPr>
          <w:rFonts w:ascii="Times New Roman" w:hAnsi="Times New Roman" w:cs="Times New Roman"/>
          <w:b/>
          <w:spacing w:val="-4"/>
          <w:sz w:val="28"/>
          <w:szCs w:val="28"/>
          <w:lang w:val="en-US" w:eastAsia="vi-VN"/>
        </w:rPr>
      </w:pPr>
      <w:r w:rsidRPr="009E4180">
        <w:rPr>
          <w:rFonts w:ascii="Times New Roman" w:hAnsi="Times New Roman" w:cs="Times New Roman"/>
          <w:b/>
          <w:sz w:val="28"/>
          <w:szCs w:val="28"/>
          <w:lang w:val="vi-VN" w:eastAsia="en-US"/>
        </w:rPr>
        <w:t xml:space="preserve">Tổ chức </w:t>
      </w:r>
      <w:r w:rsidRPr="009E4180">
        <w:rPr>
          <w:rFonts w:ascii="Times New Roman" w:hAnsi="Times New Roman" w:cs="Times New Roman"/>
          <w:b/>
          <w:spacing w:val="-4"/>
          <w:sz w:val="28"/>
          <w:szCs w:val="28"/>
          <w:lang w:val="vi-VN" w:eastAsia="vi-VN"/>
        </w:rPr>
        <w:t xml:space="preserve">hội </w:t>
      </w:r>
      <w:r w:rsidRPr="009E4180">
        <w:rPr>
          <w:rFonts w:ascii="Times New Roman" w:hAnsi="Times New Roman" w:cs="Times New Roman"/>
          <w:b/>
          <w:spacing w:val="-4"/>
          <w:sz w:val="28"/>
          <w:szCs w:val="28"/>
          <w:lang w:val="en-US" w:eastAsia="vi-VN"/>
        </w:rPr>
        <w:t>thảo</w:t>
      </w:r>
      <w:r w:rsidRPr="009E4180">
        <w:rPr>
          <w:rFonts w:ascii="Times New Roman" w:hAnsi="Times New Roman" w:cs="Times New Roman"/>
          <w:b/>
          <w:spacing w:val="-4"/>
          <w:sz w:val="28"/>
          <w:szCs w:val="28"/>
          <w:lang w:val="vi-VN" w:eastAsia="vi-VN"/>
        </w:rPr>
        <w:t xml:space="preserve"> giới thiệu sách giáo khoa lớp </w:t>
      </w:r>
      <w:r w:rsidR="001206E7">
        <w:rPr>
          <w:rFonts w:ascii="Times New Roman" w:hAnsi="Times New Roman" w:cs="Times New Roman"/>
          <w:b/>
          <w:spacing w:val="-4"/>
          <w:sz w:val="28"/>
          <w:szCs w:val="28"/>
          <w:lang w:val="en-US" w:eastAsia="vi-VN"/>
        </w:rPr>
        <w:t>7</w:t>
      </w:r>
    </w:p>
    <w:p w14:paraId="117AB8E5" w14:textId="7E268CBF" w:rsidR="00AA54AE" w:rsidRDefault="00AA54AE" w:rsidP="00193966">
      <w:pPr>
        <w:tabs>
          <w:tab w:val="left" w:pos="3360"/>
        </w:tabs>
        <w:jc w:val="center"/>
        <w:rPr>
          <w:rFonts w:ascii="Times New Roman" w:hAnsi="Times New Roman" w:cs="Times New Roman"/>
          <w:b/>
          <w:spacing w:val="-4"/>
          <w:sz w:val="28"/>
          <w:szCs w:val="28"/>
          <w:lang w:val="en-US" w:eastAsia="vi-VN"/>
        </w:rPr>
      </w:pPr>
      <w:r w:rsidRPr="009E4180">
        <w:rPr>
          <w:rFonts w:ascii="Times New Roman" w:hAnsi="Times New Roman" w:cs="Times New Roman"/>
          <w:b/>
          <w:spacing w:val="-4"/>
          <w:sz w:val="28"/>
          <w:szCs w:val="28"/>
          <w:lang w:val="en-US" w:eastAsia="vi-VN"/>
        </w:rPr>
        <w:t>theo Chương trình giáo dục phổ thông 2018</w:t>
      </w:r>
    </w:p>
    <w:p w14:paraId="2C13EB34" w14:textId="77777777" w:rsidR="00AA54AE" w:rsidRPr="00F033DC" w:rsidRDefault="00EF05E5" w:rsidP="00193966">
      <w:pPr>
        <w:tabs>
          <w:tab w:val="left" w:pos="3360"/>
        </w:tabs>
        <w:spacing w:before="120"/>
        <w:jc w:val="center"/>
        <w:rPr>
          <w:rFonts w:ascii="Times New Roman" w:hAnsi="Times New Roman" w:cs="Times New Roman"/>
          <w:spacing w:val="-2"/>
          <w:sz w:val="27"/>
          <w:szCs w:val="27"/>
          <w:lang w:val="vi-VN" w:eastAsia="en-US"/>
        </w:rPr>
      </w:pPr>
      <w:r w:rsidRPr="00F033DC">
        <w:rPr>
          <w:rFonts w:cs="Times New Roman"/>
          <w:noProof/>
          <w:sz w:val="27"/>
          <w:szCs w:val="27"/>
          <w:lang w:val="en-US" w:eastAsia="en-US"/>
        </w:rPr>
        <mc:AlternateContent>
          <mc:Choice Requires="wps">
            <w:drawing>
              <wp:anchor distT="4294967293" distB="4294967293" distL="114300" distR="114300" simplePos="0" relativeHeight="251658752" behindDoc="0" locked="0" layoutInCell="1" allowOverlap="1" wp14:anchorId="130D44B3" wp14:editId="7F1140A5">
                <wp:simplePos x="0" y="0"/>
                <wp:positionH relativeFrom="column">
                  <wp:posOffset>2343150</wp:posOffset>
                </wp:positionH>
                <wp:positionV relativeFrom="paragraph">
                  <wp:posOffset>94614</wp:posOffset>
                </wp:positionV>
                <wp:extent cx="1085850" cy="0"/>
                <wp:effectExtent l="0" t="0" r="1905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886BF20" id="_x0000_t32" coordsize="21600,21600" o:spt="32" o:oned="t" path="m,l21600,21600e" filled="f">
                <v:path arrowok="t" fillok="f" o:connecttype="none"/>
                <o:lock v:ext="edit" shapetype="t"/>
              </v:shapetype>
              <v:shape id="Straight Arrow Connector 1" o:spid="_x0000_s1026" type="#_x0000_t32" style="position:absolute;margin-left:184.5pt;margin-top:7.45pt;width:85.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Db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"/>
            </w:pict>
          </mc:Fallback>
        </mc:AlternateContent>
      </w:r>
      <w:r w:rsidR="00AA54AE" w:rsidRPr="00F033DC">
        <w:rPr>
          <w:spacing w:val="-4"/>
          <w:sz w:val="27"/>
          <w:szCs w:val="27"/>
          <w:lang w:val="vi-VN" w:eastAsia="vi-VN"/>
        </w:rPr>
        <w:t xml:space="preserve"> </w:t>
      </w:r>
    </w:p>
    <w:p w14:paraId="133304B5" w14:textId="6C12E601" w:rsidR="00AA54AE" w:rsidRPr="00982DBE" w:rsidRDefault="00AA54AE" w:rsidP="00193966">
      <w:pPr>
        <w:spacing w:before="120"/>
        <w:ind w:firstLine="567"/>
        <w:jc w:val="both"/>
        <w:rPr>
          <w:rFonts w:ascii="Times New Roman" w:hAnsi="Times New Roman" w:cs="Times New Roman"/>
          <w:sz w:val="28"/>
          <w:szCs w:val="28"/>
          <w:lang w:val="en-US"/>
        </w:rPr>
      </w:pPr>
      <w:r w:rsidRPr="00982DBE">
        <w:rPr>
          <w:rFonts w:ascii="Times New Roman" w:hAnsi="Times New Roman" w:cs="Times New Roman"/>
          <w:sz w:val="28"/>
          <w:szCs w:val="28"/>
          <w:lang w:val="en-US"/>
        </w:rPr>
        <w:t xml:space="preserve">Thực hiện </w:t>
      </w:r>
      <w:r w:rsidR="00301F4F">
        <w:rPr>
          <w:rFonts w:ascii="Times New Roman" w:hAnsi="Times New Roman" w:cs="Times New Roman"/>
          <w:sz w:val="28"/>
          <w:szCs w:val="28"/>
          <w:lang w:val="en-US"/>
        </w:rPr>
        <w:t>Kế hoạch số 2</w:t>
      </w:r>
      <w:r w:rsidR="0010148F" w:rsidRPr="00982DBE">
        <w:rPr>
          <w:rFonts w:ascii="Times New Roman" w:hAnsi="Times New Roman" w:cs="Times New Roman"/>
          <w:sz w:val="28"/>
          <w:szCs w:val="28"/>
          <w:lang w:val="en-US"/>
        </w:rPr>
        <w:t>5</w:t>
      </w:r>
      <w:r w:rsidRPr="00982DBE">
        <w:rPr>
          <w:rFonts w:ascii="Times New Roman" w:hAnsi="Times New Roman" w:cs="Times New Roman"/>
          <w:sz w:val="28"/>
          <w:szCs w:val="28"/>
          <w:lang w:val="en-US"/>
        </w:rPr>
        <w:t>/</w:t>
      </w:r>
      <w:r w:rsidR="00301F4F">
        <w:rPr>
          <w:rFonts w:ascii="Times New Roman" w:hAnsi="Times New Roman" w:cs="Times New Roman"/>
          <w:sz w:val="28"/>
          <w:szCs w:val="28"/>
          <w:lang w:val="en-US"/>
        </w:rPr>
        <w:t>KH-S</w:t>
      </w:r>
      <w:r w:rsidRPr="00982DBE">
        <w:rPr>
          <w:rFonts w:ascii="Times New Roman" w:hAnsi="Times New Roman" w:cs="Times New Roman"/>
          <w:sz w:val="28"/>
          <w:szCs w:val="28"/>
          <w:lang w:val="en-US"/>
        </w:rPr>
        <w:t xml:space="preserve">GDĐT ngày </w:t>
      </w:r>
      <w:r w:rsidR="00301F4F">
        <w:rPr>
          <w:rFonts w:ascii="Times New Roman" w:hAnsi="Times New Roman" w:cs="Times New Roman"/>
          <w:sz w:val="28"/>
          <w:szCs w:val="28"/>
          <w:lang w:val="en-US"/>
        </w:rPr>
        <w:t>04 tháng 3</w:t>
      </w:r>
      <w:r w:rsidRPr="00982DBE">
        <w:rPr>
          <w:rFonts w:ascii="Times New Roman" w:hAnsi="Times New Roman" w:cs="Times New Roman"/>
          <w:sz w:val="28"/>
          <w:szCs w:val="28"/>
          <w:lang w:val="en-US"/>
        </w:rPr>
        <w:t xml:space="preserve"> năm 202</w:t>
      </w:r>
      <w:r w:rsidR="00BF3772" w:rsidRPr="00982DBE">
        <w:rPr>
          <w:rFonts w:ascii="Times New Roman" w:hAnsi="Times New Roman" w:cs="Times New Roman"/>
          <w:sz w:val="28"/>
          <w:szCs w:val="28"/>
          <w:lang w:val="en-US"/>
        </w:rPr>
        <w:t>2</w:t>
      </w:r>
      <w:r w:rsidRPr="00982DBE">
        <w:rPr>
          <w:rFonts w:ascii="Times New Roman" w:hAnsi="Times New Roman" w:cs="Times New Roman"/>
          <w:sz w:val="28"/>
          <w:szCs w:val="28"/>
          <w:lang w:val="en-US"/>
        </w:rPr>
        <w:t xml:space="preserve"> của </w:t>
      </w:r>
      <w:r w:rsidR="00301F4F">
        <w:rPr>
          <w:rFonts w:ascii="Times New Roman" w:hAnsi="Times New Roman" w:cs="Times New Roman"/>
          <w:sz w:val="28"/>
          <w:szCs w:val="28"/>
          <w:lang w:val="en-US"/>
        </w:rPr>
        <w:t>Sở</w:t>
      </w:r>
      <w:r w:rsidRPr="00982DBE">
        <w:rPr>
          <w:rFonts w:ascii="Times New Roman" w:hAnsi="Times New Roman" w:cs="Times New Roman"/>
          <w:sz w:val="28"/>
          <w:szCs w:val="28"/>
          <w:lang w:val="en-US"/>
        </w:rPr>
        <w:t xml:space="preserve"> Giáo dục và Đào tạo (GDĐT) </w:t>
      </w:r>
      <w:r w:rsidR="00301F4F">
        <w:rPr>
          <w:rFonts w:ascii="Times New Roman" w:hAnsi="Times New Roman" w:cs="Times New Roman"/>
          <w:sz w:val="28"/>
          <w:szCs w:val="28"/>
          <w:lang w:val="en-US"/>
        </w:rPr>
        <w:t xml:space="preserve">Đồng Tháp </w:t>
      </w:r>
      <w:r w:rsidRPr="00982DBE">
        <w:rPr>
          <w:rFonts w:ascii="Times New Roman" w:hAnsi="Times New Roman" w:cs="Times New Roman"/>
          <w:sz w:val="28"/>
          <w:szCs w:val="28"/>
          <w:lang w:val="en-US"/>
        </w:rPr>
        <w:t xml:space="preserve">về việc </w:t>
      </w:r>
      <w:r w:rsidR="00301F4F">
        <w:rPr>
          <w:rFonts w:ascii="Times New Roman" w:hAnsi="Times New Roman" w:cs="Times New Roman"/>
          <w:sz w:val="28"/>
          <w:szCs w:val="28"/>
          <w:lang w:val="en-US"/>
        </w:rPr>
        <w:t xml:space="preserve">tổ chức hội thảo </w:t>
      </w:r>
      <w:r w:rsidRPr="00982DBE">
        <w:rPr>
          <w:rFonts w:ascii="Times New Roman" w:hAnsi="Times New Roman" w:cs="Times New Roman"/>
          <w:sz w:val="28"/>
          <w:szCs w:val="28"/>
          <w:lang w:val="en-US"/>
        </w:rPr>
        <w:t xml:space="preserve">giới thiệu sách giáo khoa (SGK) lớp </w:t>
      </w:r>
      <w:r w:rsidR="0010148F" w:rsidRPr="00982DBE">
        <w:rPr>
          <w:rFonts w:ascii="Times New Roman" w:hAnsi="Times New Roman" w:cs="Times New Roman"/>
          <w:sz w:val="28"/>
          <w:szCs w:val="28"/>
          <w:lang w:val="en-US"/>
        </w:rPr>
        <w:t>7</w:t>
      </w:r>
      <w:r w:rsidR="00301F4F">
        <w:rPr>
          <w:rFonts w:ascii="Times New Roman" w:hAnsi="Times New Roman" w:cs="Times New Roman"/>
          <w:sz w:val="28"/>
          <w:szCs w:val="28"/>
          <w:lang w:val="en-US"/>
        </w:rPr>
        <w:t>,</w:t>
      </w:r>
      <w:r w:rsidR="0010148F" w:rsidRPr="00982DBE">
        <w:rPr>
          <w:rFonts w:ascii="Times New Roman" w:hAnsi="Times New Roman" w:cs="Times New Roman"/>
          <w:sz w:val="28"/>
          <w:szCs w:val="28"/>
          <w:lang w:val="en-US"/>
        </w:rPr>
        <w:t xml:space="preserve"> lớp 10</w:t>
      </w:r>
      <w:r w:rsidRPr="00982DBE">
        <w:rPr>
          <w:rFonts w:ascii="Times New Roman" w:hAnsi="Times New Roman" w:cs="Times New Roman"/>
          <w:sz w:val="28"/>
          <w:szCs w:val="28"/>
          <w:lang w:val="en-US"/>
        </w:rPr>
        <w:t xml:space="preserve"> năm học 202</w:t>
      </w:r>
      <w:r w:rsidR="0010148F" w:rsidRPr="00982DBE">
        <w:rPr>
          <w:rFonts w:ascii="Times New Roman" w:hAnsi="Times New Roman" w:cs="Times New Roman"/>
          <w:sz w:val="28"/>
          <w:szCs w:val="28"/>
          <w:lang w:val="en-US"/>
        </w:rPr>
        <w:t>2</w:t>
      </w:r>
      <w:r w:rsidRPr="00982DBE">
        <w:rPr>
          <w:rFonts w:ascii="Times New Roman" w:hAnsi="Times New Roman" w:cs="Times New Roman"/>
          <w:sz w:val="28"/>
          <w:szCs w:val="28"/>
          <w:lang w:val="en-US"/>
        </w:rPr>
        <w:t>-202</w:t>
      </w:r>
      <w:r w:rsidR="0010148F" w:rsidRPr="00982DBE">
        <w:rPr>
          <w:rFonts w:ascii="Times New Roman" w:hAnsi="Times New Roman" w:cs="Times New Roman"/>
          <w:sz w:val="28"/>
          <w:szCs w:val="28"/>
          <w:lang w:val="en-US"/>
        </w:rPr>
        <w:t>3</w:t>
      </w:r>
      <w:r w:rsidRPr="00982DBE">
        <w:rPr>
          <w:rFonts w:ascii="Times New Roman" w:hAnsi="Times New Roman" w:cs="Times New Roman"/>
          <w:sz w:val="28"/>
          <w:szCs w:val="28"/>
          <w:lang w:val="en-US"/>
        </w:rPr>
        <w:t>;</w:t>
      </w:r>
    </w:p>
    <w:p w14:paraId="318C644D" w14:textId="71B59CDC" w:rsidR="00860647" w:rsidRPr="00982DBE" w:rsidRDefault="00AA54AE"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sidRPr="00982DBE">
        <w:rPr>
          <w:rFonts w:ascii="Times New Roman" w:hAnsi="Times New Roman" w:cs="Times New Roman"/>
          <w:sz w:val="28"/>
          <w:szCs w:val="28"/>
          <w:lang w:val="vi-VN"/>
        </w:rPr>
        <w:t xml:space="preserve">Nhằm giúp cán bộ quản lí, giáo viên tiếp cận và nắm được cấu trúc, nội dung các SGK đã được Bộ trưởng Bộ GDĐT phê duyệt tại </w:t>
      </w:r>
      <w:r w:rsidR="003B75FD" w:rsidRPr="00982DBE">
        <w:rPr>
          <w:rFonts w:ascii="Times New Roman" w:hAnsi="Times New Roman" w:cs="Times New Roman"/>
          <w:sz w:val="28"/>
          <w:szCs w:val="28"/>
          <w:lang w:val="en-US"/>
        </w:rPr>
        <w:t>Quyết định số 441/QĐ-BGDĐT ngày 28 tháng 01 năm 2022 phê duyệt danh mục sách giáo khoa lớp 7 sử dụng trong cơ sở giáo dục phổ thông</w:t>
      </w:r>
      <w:r w:rsidR="004E3498" w:rsidRPr="00982DBE">
        <w:rPr>
          <w:rFonts w:ascii="Times New Roman" w:hAnsi="Times New Roman" w:cs="Times New Roman"/>
          <w:sz w:val="28"/>
          <w:szCs w:val="28"/>
          <w:lang w:val="en-US"/>
        </w:rPr>
        <w:t>.</w:t>
      </w:r>
      <w:r w:rsidR="003B75FD" w:rsidRPr="00982DBE">
        <w:rPr>
          <w:rFonts w:ascii="Times New Roman" w:eastAsia="Times New Roman" w:hAnsi="Times New Roman" w:cs="Times New Roman"/>
          <w:sz w:val="28"/>
          <w:szCs w:val="28"/>
          <w:shd w:val="clear" w:color="auto" w:fill="FFFFFF"/>
          <w:lang w:val="vi-VN" w:eastAsia="en-US"/>
        </w:rPr>
        <w:t xml:space="preserve"> </w:t>
      </w:r>
    </w:p>
    <w:p w14:paraId="1BBBEA47" w14:textId="02496453" w:rsidR="00AA54AE" w:rsidRPr="00982DBE" w:rsidRDefault="00301F4F"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Pr>
          <w:rFonts w:ascii="Times New Roman" w:hAnsi="Times New Roman" w:cs="Times New Roman"/>
          <w:spacing w:val="-2"/>
          <w:sz w:val="28"/>
          <w:szCs w:val="28"/>
          <w:lang w:val="en-US" w:eastAsia="en-US"/>
        </w:rPr>
        <w:t>Phòng Giáo dục và Đào tạo</w:t>
      </w:r>
      <w:r w:rsidR="00AA54AE" w:rsidRPr="00982DBE">
        <w:rPr>
          <w:rFonts w:ascii="Times New Roman" w:hAnsi="Times New Roman" w:cs="Times New Roman"/>
          <w:spacing w:val="-2"/>
          <w:sz w:val="28"/>
          <w:szCs w:val="28"/>
          <w:lang w:val="vi-VN" w:eastAsia="en-US"/>
        </w:rPr>
        <w:t xml:space="preserve"> Tháp</w:t>
      </w:r>
      <w:r>
        <w:rPr>
          <w:rFonts w:ascii="Times New Roman" w:hAnsi="Times New Roman" w:cs="Times New Roman"/>
          <w:spacing w:val="-2"/>
          <w:sz w:val="28"/>
          <w:szCs w:val="28"/>
          <w:lang w:val="en-US" w:eastAsia="en-US"/>
        </w:rPr>
        <w:t xml:space="preserve"> Mười</w:t>
      </w:r>
      <w:r w:rsidR="00AA54AE" w:rsidRPr="00982DBE">
        <w:rPr>
          <w:rFonts w:ascii="Times New Roman" w:hAnsi="Times New Roman" w:cs="Times New Roman"/>
          <w:spacing w:val="-2"/>
          <w:sz w:val="28"/>
          <w:szCs w:val="28"/>
          <w:lang w:val="vi-VN" w:eastAsia="en-US"/>
        </w:rPr>
        <w:t xml:space="preserve"> </w:t>
      </w:r>
      <w:r w:rsidR="00AA54AE" w:rsidRPr="00982DBE">
        <w:rPr>
          <w:rFonts w:ascii="Times New Roman" w:eastAsia="Times New Roman" w:hAnsi="Times New Roman" w:cs="Times New Roman"/>
          <w:sz w:val="28"/>
          <w:szCs w:val="28"/>
          <w:lang w:val="vi-VN" w:eastAsia="en-US"/>
        </w:rPr>
        <w:t xml:space="preserve">tổ chức </w:t>
      </w:r>
      <w:r w:rsidR="00AA54AE" w:rsidRPr="00982DBE">
        <w:rPr>
          <w:rFonts w:ascii="Times New Roman" w:hAnsi="Times New Roman" w:cs="Times New Roman"/>
          <w:spacing w:val="-4"/>
          <w:sz w:val="28"/>
          <w:szCs w:val="28"/>
          <w:lang w:val="vi-VN" w:eastAsia="vi-VN"/>
        </w:rPr>
        <w:t xml:space="preserve">hội </w:t>
      </w:r>
      <w:r w:rsidR="00AA54AE" w:rsidRPr="00982DBE">
        <w:rPr>
          <w:rFonts w:ascii="Times New Roman" w:hAnsi="Times New Roman" w:cs="Times New Roman"/>
          <w:spacing w:val="-4"/>
          <w:sz w:val="28"/>
          <w:szCs w:val="28"/>
          <w:lang w:val="en-US" w:eastAsia="vi-VN"/>
        </w:rPr>
        <w:t>thảo</w:t>
      </w:r>
      <w:r w:rsidR="00AA54AE" w:rsidRPr="00982DBE">
        <w:rPr>
          <w:rFonts w:ascii="Times New Roman" w:hAnsi="Times New Roman" w:cs="Times New Roman"/>
          <w:spacing w:val="-4"/>
          <w:sz w:val="28"/>
          <w:szCs w:val="28"/>
          <w:lang w:val="vi-VN" w:eastAsia="vi-VN"/>
        </w:rPr>
        <w:t xml:space="preserve"> giới thiệu </w:t>
      </w:r>
      <w:r w:rsidR="00AA54AE" w:rsidRPr="00982DBE">
        <w:rPr>
          <w:rFonts w:ascii="Times New Roman" w:hAnsi="Times New Roman" w:cs="Times New Roman"/>
          <w:sz w:val="28"/>
          <w:szCs w:val="28"/>
          <w:lang w:val="vi-VN"/>
        </w:rPr>
        <w:t>SGK</w:t>
      </w:r>
      <w:r w:rsidR="00AA54AE" w:rsidRPr="00982DBE">
        <w:rPr>
          <w:rFonts w:ascii="Times New Roman" w:hAnsi="Times New Roman" w:cs="Times New Roman"/>
          <w:spacing w:val="-4"/>
          <w:sz w:val="28"/>
          <w:szCs w:val="28"/>
          <w:lang w:val="vi-VN" w:eastAsia="vi-VN"/>
        </w:rPr>
        <w:t xml:space="preserve"> lớp </w:t>
      </w:r>
      <w:r w:rsidR="00CB74B5" w:rsidRPr="00982DBE">
        <w:rPr>
          <w:rFonts w:ascii="Times New Roman" w:hAnsi="Times New Roman" w:cs="Times New Roman"/>
          <w:spacing w:val="-4"/>
          <w:sz w:val="28"/>
          <w:szCs w:val="28"/>
          <w:lang w:val="en-US" w:eastAsia="vi-VN"/>
        </w:rPr>
        <w:t>7</w:t>
      </w:r>
      <w:r>
        <w:rPr>
          <w:rFonts w:ascii="Times New Roman" w:hAnsi="Times New Roman" w:cs="Times New Roman"/>
          <w:spacing w:val="-4"/>
          <w:sz w:val="28"/>
          <w:szCs w:val="28"/>
          <w:lang w:val="en-US" w:eastAsia="vi-VN"/>
        </w:rPr>
        <w:t xml:space="preserve"> </w:t>
      </w:r>
      <w:r w:rsidR="00AA54AE" w:rsidRPr="00982DBE">
        <w:rPr>
          <w:rFonts w:ascii="Times New Roman" w:hAnsi="Times New Roman" w:cs="Times New Roman"/>
          <w:spacing w:val="-4"/>
          <w:sz w:val="28"/>
          <w:szCs w:val="28"/>
          <w:lang w:val="vi-VN" w:eastAsia="vi-VN"/>
        </w:rPr>
        <w:t xml:space="preserve">theo </w:t>
      </w:r>
      <w:r w:rsidR="00AA54AE" w:rsidRPr="00982DBE">
        <w:rPr>
          <w:rFonts w:ascii="Times New Roman" w:hAnsi="Times New Roman" w:cs="Times New Roman"/>
          <w:spacing w:val="-4"/>
          <w:sz w:val="28"/>
          <w:szCs w:val="28"/>
          <w:lang w:val="en-US" w:eastAsia="vi-VN"/>
        </w:rPr>
        <w:t>C</w:t>
      </w:r>
      <w:r w:rsidR="00AA54AE" w:rsidRPr="00982DBE">
        <w:rPr>
          <w:rFonts w:ascii="Times New Roman" w:hAnsi="Times New Roman" w:cs="Times New Roman"/>
          <w:spacing w:val="-4"/>
          <w:sz w:val="28"/>
          <w:szCs w:val="28"/>
          <w:lang w:val="vi-VN" w:eastAsia="vi-VN"/>
        </w:rPr>
        <w:t xml:space="preserve">hương trình giáo dục phổ thông (CTGDPT) 2018 </w:t>
      </w:r>
      <w:r w:rsidR="00AA54AE" w:rsidRPr="00982DBE">
        <w:rPr>
          <w:rFonts w:ascii="Times New Roman" w:eastAsia="Times New Roman" w:hAnsi="Times New Roman" w:cs="Times New Roman"/>
          <w:sz w:val="28"/>
          <w:szCs w:val="28"/>
          <w:lang w:val="vi-VN" w:eastAsia="en-US"/>
        </w:rPr>
        <w:t xml:space="preserve">như sau: </w:t>
      </w:r>
    </w:p>
    <w:p w14:paraId="131778E4" w14:textId="77777777" w:rsidR="00AA54AE" w:rsidRPr="00982DBE" w:rsidRDefault="00AA54AE" w:rsidP="00193966">
      <w:pPr>
        <w:shd w:val="clear" w:color="auto" w:fill="FFFFFF"/>
        <w:spacing w:before="120"/>
        <w:ind w:firstLine="567"/>
        <w:jc w:val="both"/>
        <w:rPr>
          <w:rFonts w:ascii="Times New Roman" w:eastAsia="Times New Roman" w:hAnsi="Times New Roman" w:cs="Times New Roman"/>
          <w:sz w:val="28"/>
          <w:szCs w:val="28"/>
          <w:lang w:val="vi-VN" w:eastAsia="en-US"/>
        </w:rPr>
      </w:pPr>
      <w:r w:rsidRPr="00982DBE">
        <w:rPr>
          <w:rFonts w:ascii="Times New Roman" w:eastAsia="Times New Roman" w:hAnsi="Times New Roman" w:cs="Times New Roman"/>
          <w:b/>
          <w:bCs/>
          <w:sz w:val="28"/>
          <w:szCs w:val="28"/>
          <w:lang w:val="vi-VN" w:eastAsia="en-US"/>
        </w:rPr>
        <w:t xml:space="preserve">1. Nội dung, thời gian, thành phần, địa điểm </w:t>
      </w:r>
    </w:p>
    <w:p w14:paraId="0685872B" w14:textId="77777777" w:rsidR="00AA54AE" w:rsidRPr="00982DBE" w:rsidRDefault="00AA54AE" w:rsidP="00193966">
      <w:pPr>
        <w:shd w:val="clear" w:color="auto" w:fill="FFFFFF"/>
        <w:spacing w:before="120"/>
        <w:ind w:firstLine="567"/>
        <w:jc w:val="both"/>
        <w:rPr>
          <w:rFonts w:ascii="Times New Roman" w:eastAsia="Times New Roman" w:hAnsi="Times New Roman" w:cs="Times New Roman"/>
          <w:b/>
          <w:bCs/>
          <w:sz w:val="28"/>
          <w:szCs w:val="28"/>
          <w:lang w:val="vi-VN" w:eastAsia="en-US"/>
        </w:rPr>
      </w:pPr>
      <w:r w:rsidRPr="00982DBE">
        <w:rPr>
          <w:rFonts w:ascii="Times New Roman" w:eastAsia="Times New Roman" w:hAnsi="Times New Roman" w:cs="Times New Roman"/>
          <w:b/>
          <w:bCs/>
          <w:sz w:val="28"/>
          <w:szCs w:val="28"/>
          <w:lang w:val="vi-VN" w:eastAsia="en-US"/>
        </w:rPr>
        <w:t>1.1. Nội dung</w:t>
      </w:r>
    </w:p>
    <w:p w14:paraId="2DAFC33A" w14:textId="12691A21" w:rsidR="008D5A3E" w:rsidRPr="00982DBE" w:rsidRDefault="00AA54AE"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sidRPr="00982DBE">
        <w:rPr>
          <w:rFonts w:ascii="Times New Roman" w:eastAsia="Times New Roman" w:hAnsi="Times New Roman" w:cs="Times New Roman"/>
          <w:sz w:val="28"/>
          <w:szCs w:val="28"/>
          <w:shd w:val="clear" w:color="auto" w:fill="FFFFFF"/>
          <w:lang w:val="vi-VN" w:eastAsia="en-US"/>
        </w:rPr>
        <w:t xml:space="preserve">- </w:t>
      </w:r>
      <w:r w:rsidRPr="00982DBE">
        <w:rPr>
          <w:rFonts w:ascii="Times New Roman" w:hAnsi="Times New Roman" w:cs="Times New Roman"/>
          <w:spacing w:val="-4"/>
          <w:sz w:val="28"/>
          <w:szCs w:val="28"/>
          <w:lang w:val="vi-VN" w:eastAsia="vi-VN"/>
        </w:rPr>
        <w:t xml:space="preserve">Giới thiệu </w:t>
      </w:r>
      <w:r w:rsidRPr="00982DBE">
        <w:rPr>
          <w:rFonts w:ascii="Times New Roman" w:hAnsi="Times New Roman" w:cs="Times New Roman"/>
          <w:sz w:val="28"/>
          <w:szCs w:val="28"/>
          <w:lang w:val="vi-VN"/>
        </w:rPr>
        <w:t>SGK</w:t>
      </w:r>
      <w:r w:rsidRPr="00982DBE">
        <w:rPr>
          <w:rFonts w:ascii="Times New Roman" w:hAnsi="Times New Roman" w:cs="Times New Roman"/>
          <w:spacing w:val="-4"/>
          <w:sz w:val="28"/>
          <w:szCs w:val="28"/>
          <w:lang w:val="vi-VN" w:eastAsia="vi-VN"/>
        </w:rPr>
        <w:t xml:space="preserve"> lớp </w:t>
      </w:r>
      <w:r w:rsidR="006910C1" w:rsidRPr="00982DBE">
        <w:rPr>
          <w:rFonts w:ascii="Times New Roman" w:hAnsi="Times New Roman" w:cs="Times New Roman"/>
          <w:spacing w:val="-4"/>
          <w:sz w:val="28"/>
          <w:szCs w:val="28"/>
          <w:lang w:val="en-US" w:eastAsia="vi-VN"/>
        </w:rPr>
        <w:t>7</w:t>
      </w:r>
      <w:r w:rsidR="00301F4F">
        <w:rPr>
          <w:rFonts w:ascii="Times New Roman" w:hAnsi="Times New Roman" w:cs="Times New Roman"/>
          <w:spacing w:val="-4"/>
          <w:sz w:val="28"/>
          <w:szCs w:val="28"/>
          <w:lang w:val="en-US" w:eastAsia="vi-VN"/>
        </w:rPr>
        <w:t xml:space="preserve"> </w:t>
      </w:r>
      <w:r w:rsidRPr="00982DBE">
        <w:rPr>
          <w:rFonts w:ascii="Times New Roman" w:hAnsi="Times New Roman" w:cs="Times New Roman"/>
          <w:spacing w:val="-4"/>
          <w:sz w:val="28"/>
          <w:szCs w:val="28"/>
          <w:lang w:val="vi-VN" w:eastAsia="vi-VN"/>
        </w:rPr>
        <w:t xml:space="preserve">theo </w:t>
      </w:r>
      <w:r w:rsidRPr="00982DBE">
        <w:rPr>
          <w:rFonts w:ascii="Times New Roman" w:hAnsi="Times New Roman" w:cs="Times New Roman"/>
          <w:sz w:val="28"/>
          <w:szCs w:val="28"/>
          <w:lang w:val="vi-VN"/>
        </w:rPr>
        <w:t>danh mục SGK đã được Bộ trưởng Bộ GDĐT phê duyệt</w:t>
      </w:r>
      <w:r w:rsidRPr="00982DBE">
        <w:rPr>
          <w:rFonts w:ascii="Times New Roman" w:hAnsi="Times New Roman" w:cs="Times New Roman"/>
          <w:sz w:val="28"/>
          <w:szCs w:val="28"/>
          <w:lang w:val="en-US"/>
        </w:rPr>
        <w:t xml:space="preserve"> tại </w:t>
      </w:r>
      <w:r w:rsidR="006910C1" w:rsidRPr="00982DBE">
        <w:rPr>
          <w:rFonts w:ascii="Times New Roman" w:hAnsi="Times New Roman" w:cs="Times New Roman"/>
          <w:sz w:val="28"/>
          <w:szCs w:val="28"/>
          <w:lang w:val="en-US"/>
        </w:rPr>
        <w:t xml:space="preserve">các </w:t>
      </w:r>
      <w:r w:rsidRPr="00982DBE">
        <w:rPr>
          <w:rFonts w:ascii="Times New Roman" w:hAnsi="Times New Roman" w:cs="Times New Roman"/>
          <w:sz w:val="28"/>
          <w:szCs w:val="28"/>
          <w:lang w:val="en-US"/>
        </w:rPr>
        <w:t xml:space="preserve">Quyết định số </w:t>
      </w:r>
      <w:r w:rsidR="008D5A3E" w:rsidRPr="00982DBE">
        <w:rPr>
          <w:rFonts w:ascii="Times New Roman" w:hAnsi="Times New Roman" w:cs="Times New Roman"/>
          <w:sz w:val="28"/>
          <w:szCs w:val="28"/>
          <w:lang w:val="en-US"/>
        </w:rPr>
        <w:t>441</w:t>
      </w:r>
      <w:r w:rsidRPr="00982DBE">
        <w:rPr>
          <w:rFonts w:ascii="Times New Roman" w:hAnsi="Times New Roman" w:cs="Times New Roman"/>
          <w:sz w:val="28"/>
          <w:szCs w:val="28"/>
          <w:lang w:val="en-US"/>
        </w:rPr>
        <w:t xml:space="preserve">/QĐ-BGDĐT ngày </w:t>
      </w:r>
      <w:r w:rsidR="008D5A3E" w:rsidRPr="00982DBE">
        <w:rPr>
          <w:rFonts w:ascii="Times New Roman" w:hAnsi="Times New Roman" w:cs="Times New Roman"/>
          <w:sz w:val="28"/>
          <w:szCs w:val="28"/>
          <w:lang w:val="en-US"/>
        </w:rPr>
        <w:t>28</w:t>
      </w:r>
      <w:r w:rsidRPr="00982DBE">
        <w:rPr>
          <w:rFonts w:ascii="Times New Roman" w:hAnsi="Times New Roman" w:cs="Times New Roman"/>
          <w:sz w:val="28"/>
          <w:szCs w:val="28"/>
          <w:lang w:val="en-US"/>
        </w:rPr>
        <w:t xml:space="preserve"> tháng 0</w:t>
      </w:r>
      <w:r w:rsidR="008D5A3E" w:rsidRPr="00982DBE">
        <w:rPr>
          <w:rFonts w:ascii="Times New Roman" w:hAnsi="Times New Roman" w:cs="Times New Roman"/>
          <w:sz w:val="28"/>
          <w:szCs w:val="28"/>
          <w:lang w:val="en-US"/>
        </w:rPr>
        <w:t>1</w:t>
      </w:r>
      <w:r w:rsidRPr="00982DBE">
        <w:rPr>
          <w:rFonts w:ascii="Times New Roman" w:hAnsi="Times New Roman" w:cs="Times New Roman"/>
          <w:sz w:val="28"/>
          <w:szCs w:val="28"/>
          <w:lang w:val="en-US"/>
        </w:rPr>
        <w:t xml:space="preserve"> năm 202</w:t>
      </w:r>
      <w:r w:rsidR="008D5A3E" w:rsidRPr="00982DBE">
        <w:rPr>
          <w:rFonts w:ascii="Times New Roman" w:hAnsi="Times New Roman" w:cs="Times New Roman"/>
          <w:sz w:val="28"/>
          <w:szCs w:val="28"/>
          <w:lang w:val="en-US"/>
        </w:rPr>
        <w:t>2 phê duyệt danh mục sách giáo khoa lớp 7 sử dụng trong cơ sở giáo dục phổ</w:t>
      </w:r>
      <w:r w:rsidR="00301F4F">
        <w:rPr>
          <w:rFonts w:ascii="Times New Roman" w:hAnsi="Times New Roman" w:cs="Times New Roman"/>
          <w:sz w:val="28"/>
          <w:szCs w:val="28"/>
          <w:lang w:val="en-US"/>
        </w:rPr>
        <w:t xml:space="preserve"> thông.</w:t>
      </w:r>
    </w:p>
    <w:p w14:paraId="330B1784" w14:textId="611E1320" w:rsidR="00AA54AE" w:rsidRPr="00982DBE" w:rsidRDefault="00AA54AE"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sidRPr="00982DBE">
        <w:rPr>
          <w:rFonts w:ascii="Times New Roman" w:eastAsia="Times New Roman" w:hAnsi="Times New Roman" w:cs="Times New Roman"/>
          <w:sz w:val="28"/>
          <w:szCs w:val="28"/>
          <w:shd w:val="clear" w:color="auto" w:fill="FFFFFF"/>
          <w:lang w:val="vi-VN" w:eastAsia="en-US"/>
        </w:rPr>
        <w:t xml:space="preserve">- </w:t>
      </w:r>
      <w:r w:rsidRPr="00982DBE">
        <w:rPr>
          <w:rFonts w:ascii="Times New Roman" w:hAnsi="Times New Roman" w:cs="Times New Roman"/>
          <w:spacing w:val="-4"/>
          <w:sz w:val="28"/>
          <w:szCs w:val="28"/>
          <w:lang w:val="vi-VN" w:eastAsia="vi-VN"/>
        </w:rPr>
        <w:t>Quán triệt việc nghiên cứu, thực hiện CTGDPT 2018</w:t>
      </w:r>
      <w:r w:rsidRPr="00982DBE">
        <w:rPr>
          <w:rFonts w:ascii="Times New Roman" w:hAnsi="Times New Roman" w:cs="Times New Roman"/>
          <w:spacing w:val="-4"/>
          <w:sz w:val="28"/>
          <w:szCs w:val="28"/>
          <w:lang w:val="en-US" w:eastAsia="vi-VN"/>
        </w:rPr>
        <w:t xml:space="preserve"> đối với cán bộ quản lí giáo dục và giáo viên dạy lớp </w:t>
      </w:r>
      <w:r w:rsidR="000445E8" w:rsidRPr="00982DBE">
        <w:rPr>
          <w:rFonts w:ascii="Times New Roman" w:hAnsi="Times New Roman" w:cs="Times New Roman"/>
          <w:spacing w:val="-4"/>
          <w:sz w:val="28"/>
          <w:szCs w:val="28"/>
          <w:lang w:val="en-US" w:eastAsia="vi-VN"/>
        </w:rPr>
        <w:t>7</w:t>
      </w:r>
      <w:r w:rsidR="00301F4F">
        <w:rPr>
          <w:rFonts w:ascii="Times New Roman" w:hAnsi="Times New Roman" w:cs="Times New Roman"/>
          <w:spacing w:val="-4"/>
          <w:sz w:val="28"/>
          <w:szCs w:val="28"/>
          <w:lang w:val="en-US" w:eastAsia="vi-VN"/>
        </w:rPr>
        <w:t xml:space="preserve"> </w:t>
      </w:r>
      <w:r w:rsidRPr="00982DBE">
        <w:rPr>
          <w:rFonts w:ascii="Times New Roman" w:hAnsi="Times New Roman" w:cs="Times New Roman"/>
          <w:spacing w:val="-4"/>
          <w:sz w:val="28"/>
          <w:szCs w:val="28"/>
          <w:lang w:val="en-US" w:eastAsia="vi-VN"/>
        </w:rPr>
        <w:t>năm học 202</w:t>
      </w:r>
      <w:r w:rsidR="000445E8" w:rsidRPr="00982DBE">
        <w:rPr>
          <w:rFonts w:ascii="Times New Roman" w:hAnsi="Times New Roman" w:cs="Times New Roman"/>
          <w:spacing w:val="-4"/>
          <w:sz w:val="28"/>
          <w:szCs w:val="28"/>
          <w:lang w:val="en-US" w:eastAsia="vi-VN"/>
        </w:rPr>
        <w:t>2</w:t>
      </w:r>
      <w:r w:rsidR="00193966">
        <w:rPr>
          <w:rFonts w:ascii="Times New Roman" w:hAnsi="Times New Roman" w:cs="Times New Roman"/>
          <w:spacing w:val="-4"/>
          <w:sz w:val="28"/>
          <w:szCs w:val="28"/>
          <w:lang w:val="en-US" w:eastAsia="vi-VN"/>
        </w:rPr>
        <w:t xml:space="preserve"> </w:t>
      </w:r>
      <w:r w:rsidRPr="00982DBE">
        <w:rPr>
          <w:rFonts w:ascii="Times New Roman" w:hAnsi="Times New Roman" w:cs="Times New Roman"/>
          <w:spacing w:val="-4"/>
          <w:sz w:val="28"/>
          <w:szCs w:val="28"/>
          <w:lang w:val="en-US" w:eastAsia="vi-VN"/>
        </w:rPr>
        <w:t>-</w:t>
      </w:r>
      <w:r w:rsidR="00193966">
        <w:rPr>
          <w:rFonts w:ascii="Times New Roman" w:hAnsi="Times New Roman" w:cs="Times New Roman"/>
          <w:spacing w:val="-4"/>
          <w:sz w:val="28"/>
          <w:szCs w:val="28"/>
          <w:lang w:val="en-US" w:eastAsia="vi-VN"/>
        </w:rPr>
        <w:t xml:space="preserve"> </w:t>
      </w:r>
      <w:r w:rsidRPr="00982DBE">
        <w:rPr>
          <w:rFonts w:ascii="Times New Roman" w:hAnsi="Times New Roman" w:cs="Times New Roman"/>
          <w:spacing w:val="-4"/>
          <w:sz w:val="28"/>
          <w:szCs w:val="28"/>
          <w:lang w:val="en-US" w:eastAsia="vi-VN"/>
        </w:rPr>
        <w:t>202</w:t>
      </w:r>
      <w:r w:rsidR="000445E8" w:rsidRPr="00982DBE">
        <w:rPr>
          <w:rFonts w:ascii="Times New Roman" w:hAnsi="Times New Roman" w:cs="Times New Roman"/>
          <w:spacing w:val="-4"/>
          <w:sz w:val="28"/>
          <w:szCs w:val="28"/>
          <w:lang w:val="en-US" w:eastAsia="vi-VN"/>
        </w:rPr>
        <w:t>3</w:t>
      </w:r>
      <w:r w:rsidRPr="00982DBE">
        <w:rPr>
          <w:rFonts w:ascii="Times New Roman" w:eastAsia="Times New Roman" w:hAnsi="Times New Roman" w:cs="Times New Roman"/>
          <w:sz w:val="28"/>
          <w:szCs w:val="28"/>
          <w:shd w:val="clear" w:color="auto" w:fill="FFFFFF"/>
          <w:lang w:val="vi-VN" w:eastAsia="en-US"/>
        </w:rPr>
        <w:t>.</w:t>
      </w:r>
    </w:p>
    <w:p w14:paraId="4B91F8BF" w14:textId="77777777" w:rsidR="00AA54AE" w:rsidRPr="00982DBE" w:rsidRDefault="00AA54AE" w:rsidP="00193966">
      <w:pPr>
        <w:shd w:val="clear" w:color="auto" w:fill="FFFFFF"/>
        <w:spacing w:before="120"/>
        <w:ind w:firstLine="567"/>
        <w:jc w:val="both"/>
        <w:rPr>
          <w:rFonts w:ascii="Times New Roman" w:eastAsia="Times New Roman" w:hAnsi="Times New Roman" w:cs="Times New Roman"/>
          <w:b/>
          <w:bCs/>
          <w:iCs/>
          <w:sz w:val="28"/>
          <w:szCs w:val="28"/>
          <w:lang w:val="vi-VN" w:eastAsia="en-US"/>
        </w:rPr>
      </w:pPr>
      <w:r w:rsidRPr="00982DBE">
        <w:rPr>
          <w:rFonts w:ascii="Times New Roman" w:eastAsia="Times New Roman" w:hAnsi="Times New Roman" w:cs="Times New Roman"/>
          <w:b/>
          <w:bCs/>
          <w:iCs/>
          <w:sz w:val="28"/>
          <w:szCs w:val="28"/>
          <w:lang w:val="vi-VN" w:eastAsia="en-US"/>
        </w:rPr>
        <w:t>1.2. Thời gian, địa điểm, thành phần</w:t>
      </w:r>
    </w:p>
    <w:p w14:paraId="3A009067" w14:textId="77777777" w:rsidR="00AA54AE" w:rsidRPr="00982DBE" w:rsidRDefault="00AA54AE" w:rsidP="00193966">
      <w:pPr>
        <w:widowControl w:val="0"/>
        <w:spacing w:before="120"/>
        <w:ind w:firstLine="567"/>
        <w:jc w:val="both"/>
        <w:rPr>
          <w:rFonts w:ascii="Times New Roman" w:eastAsia="Times New Roman" w:hAnsi="Times New Roman" w:cs="Times New Roman"/>
          <w:b/>
          <w:sz w:val="28"/>
          <w:szCs w:val="28"/>
          <w:lang w:val="en-US"/>
        </w:rPr>
      </w:pPr>
      <w:r w:rsidRPr="00982DBE">
        <w:rPr>
          <w:rFonts w:ascii="Times New Roman" w:eastAsia="Times New Roman" w:hAnsi="Times New Roman" w:cs="Times New Roman"/>
          <w:b/>
          <w:bCs/>
          <w:sz w:val="28"/>
          <w:szCs w:val="28"/>
          <w:lang w:val="en-US"/>
        </w:rPr>
        <w:t>1</w:t>
      </w:r>
      <w:r w:rsidRPr="00982DBE">
        <w:rPr>
          <w:rFonts w:ascii="Times New Roman" w:eastAsia="Times New Roman" w:hAnsi="Times New Roman" w:cs="Times New Roman"/>
          <w:b/>
          <w:bCs/>
          <w:sz w:val="28"/>
          <w:szCs w:val="28"/>
          <w:lang w:val="vi-VN"/>
        </w:rPr>
        <w:t>.2.1.</w:t>
      </w:r>
      <w:r w:rsidRPr="00982DBE">
        <w:rPr>
          <w:rFonts w:ascii="Times New Roman" w:eastAsia="Times New Roman" w:hAnsi="Times New Roman" w:cs="Times New Roman"/>
          <w:b/>
          <w:sz w:val="28"/>
          <w:szCs w:val="28"/>
          <w:lang w:val="vi-VN"/>
        </w:rPr>
        <w:t xml:space="preserve"> </w:t>
      </w:r>
      <w:r w:rsidRPr="00982DBE">
        <w:rPr>
          <w:rFonts w:ascii="Times New Roman" w:eastAsia="Times New Roman" w:hAnsi="Times New Roman" w:cs="Times New Roman"/>
          <w:b/>
          <w:sz w:val="28"/>
          <w:szCs w:val="28"/>
          <w:lang w:val="en-US"/>
        </w:rPr>
        <w:t>Thời gian</w:t>
      </w:r>
    </w:p>
    <w:p w14:paraId="42B0912A" w14:textId="0B3212E9" w:rsidR="00AA54AE" w:rsidRPr="00982DBE" w:rsidRDefault="00AA54AE" w:rsidP="00193966">
      <w:pPr>
        <w:keepNext/>
        <w:widowControl w:val="0"/>
        <w:spacing w:before="120"/>
        <w:ind w:firstLine="567"/>
        <w:jc w:val="both"/>
        <w:rPr>
          <w:rFonts w:ascii="Times New Roman" w:eastAsia="Times New Roman" w:hAnsi="Times New Roman" w:cs="Times New Roman"/>
          <w:bCs/>
          <w:sz w:val="28"/>
          <w:szCs w:val="28"/>
          <w:lang w:val="en-US"/>
        </w:rPr>
      </w:pPr>
      <w:r w:rsidRPr="00982DBE">
        <w:rPr>
          <w:rFonts w:ascii="Times New Roman" w:eastAsia="Times New Roman" w:hAnsi="Times New Roman" w:cs="Times New Roman"/>
          <w:sz w:val="28"/>
          <w:szCs w:val="28"/>
          <w:lang w:val="en-US"/>
        </w:rPr>
        <w:t>-</w:t>
      </w:r>
      <w:r w:rsidRPr="00982DBE">
        <w:rPr>
          <w:rFonts w:ascii="Times New Roman" w:eastAsia="Times New Roman" w:hAnsi="Times New Roman" w:cs="Times New Roman"/>
          <w:bCs/>
          <w:sz w:val="28"/>
          <w:szCs w:val="28"/>
          <w:lang w:val="en-US"/>
        </w:rPr>
        <w:t xml:space="preserve"> Ngày </w:t>
      </w:r>
      <w:r w:rsidR="00637461" w:rsidRPr="00982DBE">
        <w:rPr>
          <w:rFonts w:ascii="Times New Roman" w:eastAsia="Times New Roman" w:hAnsi="Times New Roman" w:cs="Times New Roman"/>
          <w:bCs/>
          <w:sz w:val="28"/>
          <w:szCs w:val="28"/>
          <w:lang w:val="en-US"/>
        </w:rPr>
        <w:t>1</w:t>
      </w:r>
      <w:r w:rsidR="000246B8" w:rsidRPr="00982DBE">
        <w:rPr>
          <w:rFonts w:ascii="Times New Roman" w:eastAsia="Times New Roman" w:hAnsi="Times New Roman" w:cs="Times New Roman"/>
          <w:bCs/>
          <w:sz w:val="28"/>
          <w:szCs w:val="28"/>
          <w:lang w:val="en-US"/>
        </w:rPr>
        <w:t>6</w:t>
      </w:r>
      <w:r w:rsidR="00BC62A1" w:rsidRPr="00982DBE">
        <w:rPr>
          <w:rFonts w:ascii="Times New Roman" w:eastAsia="Times New Roman" w:hAnsi="Times New Roman" w:cs="Times New Roman"/>
          <w:bCs/>
          <w:sz w:val="28"/>
          <w:szCs w:val="28"/>
          <w:lang w:val="en-US"/>
        </w:rPr>
        <w:t xml:space="preserve"> tháng </w:t>
      </w:r>
      <w:r w:rsidR="00637461" w:rsidRPr="00982DBE">
        <w:rPr>
          <w:rFonts w:ascii="Times New Roman" w:eastAsia="Times New Roman" w:hAnsi="Times New Roman" w:cs="Times New Roman"/>
          <w:bCs/>
          <w:sz w:val="28"/>
          <w:szCs w:val="28"/>
          <w:lang w:val="en-US"/>
        </w:rPr>
        <w:t>3</w:t>
      </w:r>
      <w:r w:rsidR="00BC62A1" w:rsidRPr="00982DBE">
        <w:rPr>
          <w:rFonts w:ascii="Times New Roman" w:eastAsia="Times New Roman" w:hAnsi="Times New Roman" w:cs="Times New Roman"/>
          <w:bCs/>
          <w:sz w:val="28"/>
          <w:szCs w:val="28"/>
          <w:lang w:val="en-US"/>
        </w:rPr>
        <w:t xml:space="preserve"> năm </w:t>
      </w:r>
      <w:r w:rsidR="00637461" w:rsidRPr="00982DBE">
        <w:rPr>
          <w:rFonts w:ascii="Times New Roman" w:eastAsia="Times New Roman" w:hAnsi="Times New Roman" w:cs="Times New Roman"/>
          <w:bCs/>
          <w:sz w:val="28"/>
          <w:szCs w:val="28"/>
          <w:lang w:val="en-US"/>
        </w:rPr>
        <w:t>2022</w:t>
      </w:r>
      <w:r w:rsidRPr="00982DBE">
        <w:rPr>
          <w:rFonts w:ascii="Times New Roman" w:eastAsia="Times New Roman" w:hAnsi="Times New Roman" w:cs="Times New Roman"/>
          <w:bCs/>
          <w:sz w:val="28"/>
          <w:szCs w:val="28"/>
          <w:lang w:val="en-US"/>
        </w:rPr>
        <w:t xml:space="preserve"> giới thiệu bộ sách</w:t>
      </w:r>
      <w:r w:rsidR="009817D2" w:rsidRPr="00982DBE">
        <w:rPr>
          <w:rFonts w:ascii="Times New Roman" w:eastAsia="Times New Roman" w:hAnsi="Times New Roman" w:cs="Times New Roman"/>
          <w:bCs/>
          <w:sz w:val="28"/>
          <w:szCs w:val="28"/>
          <w:lang w:val="en-US"/>
        </w:rPr>
        <w:t xml:space="preserve"> lớp 7</w:t>
      </w:r>
      <w:r w:rsidR="00301F4F">
        <w:rPr>
          <w:rFonts w:ascii="Times New Roman" w:eastAsia="Times New Roman" w:hAnsi="Times New Roman" w:cs="Times New Roman"/>
          <w:bCs/>
          <w:sz w:val="28"/>
          <w:szCs w:val="28"/>
          <w:lang w:val="en-US"/>
        </w:rPr>
        <w:t xml:space="preserve"> </w:t>
      </w:r>
      <w:r w:rsidR="00C61B25">
        <w:rPr>
          <w:rFonts w:ascii="Times New Roman" w:eastAsia="Times New Roman" w:hAnsi="Times New Roman" w:cs="Times New Roman"/>
          <w:bCs/>
          <w:sz w:val="28"/>
          <w:szCs w:val="28"/>
          <w:lang w:val="en-US"/>
        </w:rPr>
        <w:t xml:space="preserve">bộ sách </w:t>
      </w:r>
      <w:r w:rsidRPr="00982DBE">
        <w:rPr>
          <w:rFonts w:ascii="Times New Roman" w:eastAsia="Times New Roman" w:hAnsi="Times New Roman" w:cs="Times New Roman"/>
          <w:b/>
          <w:sz w:val="28"/>
          <w:szCs w:val="28"/>
          <w:lang w:val="en-US"/>
        </w:rPr>
        <w:t>Cánh Diều</w:t>
      </w:r>
      <w:r w:rsidRPr="00982DBE">
        <w:rPr>
          <w:rFonts w:ascii="Times New Roman" w:eastAsia="Times New Roman" w:hAnsi="Times New Roman" w:cs="Times New Roman"/>
          <w:bCs/>
          <w:sz w:val="28"/>
          <w:szCs w:val="28"/>
          <w:lang w:val="en-US"/>
        </w:rPr>
        <w:t xml:space="preserve"> </w:t>
      </w:r>
      <w:r w:rsidRPr="00982DBE">
        <w:rPr>
          <w:rFonts w:ascii="Times New Roman" w:eastAsia="Times New Roman" w:hAnsi="Times New Roman" w:cs="Times New Roman"/>
          <w:bCs/>
          <w:i/>
          <w:sz w:val="28"/>
          <w:szCs w:val="28"/>
          <w:lang w:val="en-US"/>
        </w:rPr>
        <w:t>(</w:t>
      </w:r>
      <w:r w:rsidR="00637461" w:rsidRPr="00982DBE">
        <w:rPr>
          <w:rFonts w:ascii="Times New Roman" w:eastAsia="Times New Roman" w:hAnsi="Times New Roman" w:cs="Times New Roman"/>
          <w:bCs/>
          <w:i/>
          <w:sz w:val="28"/>
          <w:szCs w:val="28"/>
          <w:lang w:val="en-US"/>
        </w:rPr>
        <w:t xml:space="preserve">Chi tiết khung thời gian xem phụ lục I đính </w:t>
      </w:r>
      <w:r w:rsidRPr="00982DBE">
        <w:rPr>
          <w:rFonts w:ascii="Times New Roman" w:eastAsia="Times New Roman" w:hAnsi="Times New Roman" w:cs="Times New Roman"/>
          <w:bCs/>
          <w:i/>
          <w:sz w:val="28"/>
          <w:szCs w:val="28"/>
          <w:lang w:val="en-US"/>
        </w:rPr>
        <w:t>kèm)</w:t>
      </w:r>
      <w:r w:rsidRPr="00982DBE">
        <w:rPr>
          <w:rFonts w:ascii="Times New Roman" w:eastAsia="Times New Roman" w:hAnsi="Times New Roman" w:cs="Times New Roman"/>
          <w:bCs/>
          <w:sz w:val="28"/>
          <w:szCs w:val="28"/>
          <w:lang w:val="en-US"/>
        </w:rPr>
        <w:t>.</w:t>
      </w:r>
    </w:p>
    <w:p w14:paraId="0ABDD89F" w14:textId="4B5D4835" w:rsidR="00AA54AE" w:rsidRPr="00E876E6" w:rsidRDefault="00AA54AE" w:rsidP="00193966">
      <w:pPr>
        <w:keepNext/>
        <w:widowControl w:val="0"/>
        <w:spacing w:before="120"/>
        <w:ind w:firstLine="567"/>
        <w:jc w:val="both"/>
        <w:rPr>
          <w:rFonts w:ascii="Times New Roman" w:eastAsia="Times New Roman" w:hAnsi="Times New Roman" w:cs="Times New Roman"/>
          <w:bCs/>
          <w:spacing w:val="-4"/>
          <w:sz w:val="28"/>
          <w:szCs w:val="28"/>
          <w:lang w:val="en-US"/>
        </w:rPr>
      </w:pPr>
      <w:r w:rsidRPr="00E876E6">
        <w:rPr>
          <w:rFonts w:ascii="Times New Roman" w:eastAsia="Times New Roman" w:hAnsi="Times New Roman" w:cs="Times New Roman"/>
          <w:spacing w:val="-4"/>
          <w:sz w:val="28"/>
          <w:szCs w:val="28"/>
          <w:lang w:val="en-US"/>
        </w:rPr>
        <w:t xml:space="preserve">- </w:t>
      </w:r>
      <w:r w:rsidRPr="00E876E6">
        <w:rPr>
          <w:rFonts w:ascii="Times New Roman" w:eastAsia="Times New Roman" w:hAnsi="Times New Roman" w:cs="Times New Roman"/>
          <w:bCs/>
          <w:spacing w:val="-4"/>
          <w:sz w:val="28"/>
          <w:szCs w:val="28"/>
          <w:lang w:val="en-US"/>
        </w:rPr>
        <w:t xml:space="preserve">Ngày </w:t>
      </w:r>
      <w:r w:rsidR="00B14FE7" w:rsidRPr="00E876E6">
        <w:rPr>
          <w:rFonts w:ascii="Times New Roman" w:eastAsia="Times New Roman" w:hAnsi="Times New Roman" w:cs="Times New Roman"/>
          <w:bCs/>
          <w:spacing w:val="-4"/>
          <w:sz w:val="28"/>
          <w:szCs w:val="28"/>
          <w:lang w:val="en-US"/>
        </w:rPr>
        <w:t>1</w:t>
      </w:r>
      <w:r w:rsidR="000246B8" w:rsidRPr="00E876E6">
        <w:rPr>
          <w:rFonts w:ascii="Times New Roman" w:eastAsia="Times New Roman" w:hAnsi="Times New Roman" w:cs="Times New Roman"/>
          <w:bCs/>
          <w:spacing w:val="-4"/>
          <w:sz w:val="28"/>
          <w:szCs w:val="28"/>
          <w:lang w:val="en-US"/>
        </w:rPr>
        <w:t>7</w:t>
      </w:r>
      <w:r w:rsidR="00BC62A1" w:rsidRPr="00E876E6">
        <w:rPr>
          <w:rFonts w:ascii="Times New Roman" w:eastAsia="Times New Roman" w:hAnsi="Times New Roman" w:cs="Times New Roman"/>
          <w:bCs/>
          <w:spacing w:val="-4"/>
          <w:sz w:val="28"/>
          <w:szCs w:val="28"/>
          <w:lang w:val="en-US"/>
        </w:rPr>
        <w:t xml:space="preserve"> tháng </w:t>
      </w:r>
      <w:r w:rsidR="00B14FE7" w:rsidRPr="00E876E6">
        <w:rPr>
          <w:rFonts w:ascii="Times New Roman" w:eastAsia="Times New Roman" w:hAnsi="Times New Roman" w:cs="Times New Roman"/>
          <w:bCs/>
          <w:spacing w:val="-4"/>
          <w:sz w:val="28"/>
          <w:szCs w:val="28"/>
          <w:lang w:val="en-US"/>
        </w:rPr>
        <w:t>3</w:t>
      </w:r>
      <w:r w:rsidR="00BC62A1" w:rsidRPr="00E876E6">
        <w:rPr>
          <w:rFonts w:ascii="Times New Roman" w:eastAsia="Times New Roman" w:hAnsi="Times New Roman" w:cs="Times New Roman"/>
          <w:bCs/>
          <w:spacing w:val="-4"/>
          <w:sz w:val="28"/>
          <w:szCs w:val="28"/>
          <w:lang w:val="en-US"/>
        </w:rPr>
        <w:t xml:space="preserve"> năm </w:t>
      </w:r>
      <w:r w:rsidR="00B14FE7" w:rsidRPr="00E876E6">
        <w:rPr>
          <w:rFonts w:ascii="Times New Roman" w:eastAsia="Times New Roman" w:hAnsi="Times New Roman" w:cs="Times New Roman"/>
          <w:bCs/>
          <w:spacing w:val="-4"/>
          <w:sz w:val="28"/>
          <w:szCs w:val="28"/>
          <w:lang w:val="en-US"/>
        </w:rPr>
        <w:t>2022</w:t>
      </w:r>
      <w:r w:rsidRPr="00E876E6">
        <w:rPr>
          <w:rFonts w:ascii="Times New Roman" w:eastAsia="Times New Roman" w:hAnsi="Times New Roman" w:cs="Times New Roman"/>
          <w:bCs/>
          <w:spacing w:val="-4"/>
          <w:sz w:val="28"/>
          <w:szCs w:val="28"/>
          <w:lang w:val="en-US"/>
        </w:rPr>
        <w:t xml:space="preserve"> giới thiệu các bộ sách </w:t>
      </w:r>
      <w:r w:rsidR="00B14FE7" w:rsidRPr="00E876E6">
        <w:rPr>
          <w:rFonts w:ascii="Times New Roman" w:eastAsia="Times New Roman" w:hAnsi="Times New Roman" w:cs="Times New Roman"/>
          <w:bCs/>
          <w:spacing w:val="-4"/>
          <w:sz w:val="28"/>
          <w:szCs w:val="28"/>
          <w:lang w:val="en-US"/>
        </w:rPr>
        <w:t xml:space="preserve">lớp </w:t>
      </w:r>
      <w:r w:rsidR="00CB31BE" w:rsidRPr="00E876E6">
        <w:rPr>
          <w:rFonts w:ascii="Times New Roman" w:eastAsia="Times New Roman" w:hAnsi="Times New Roman" w:cs="Times New Roman"/>
          <w:bCs/>
          <w:spacing w:val="-4"/>
          <w:sz w:val="28"/>
          <w:szCs w:val="28"/>
          <w:lang w:val="en-US"/>
        </w:rPr>
        <w:t>7</w:t>
      </w:r>
      <w:r w:rsidR="00E73B68" w:rsidRPr="00E876E6">
        <w:rPr>
          <w:rFonts w:ascii="Times New Roman" w:eastAsia="Times New Roman" w:hAnsi="Times New Roman" w:cs="Times New Roman"/>
          <w:bCs/>
          <w:spacing w:val="-4"/>
          <w:sz w:val="28"/>
          <w:szCs w:val="28"/>
          <w:lang w:val="en-US"/>
        </w:rPr>
        <w:t xml:space="preserve"> (</w:t>
      </w:r>
      <w:r w:rsidR="00DE5B5A" w:rsidRPr="00E876E6">
        <w:rPr>
          <w:rFonts w:ascii="Times New Roman" w:eastAsia="Times New Roman" w:hAnsi="Times New Roman" w:cs="Times New Roman"/>
          <w:bCs/>
          <w:spacing w:val="-4"/>
          <w:sz w:val="28"/>
          <w:szCs w:val="28"/>
          <w:lang w:val="en-US"/>
        </w:rPr>
        <w:t>K</w:t>
      </w:r>
      <w:r w:rsidR="00E73B68" w:rsidRPr="00E876E6">
        <w:rPr>
          <w:rFonts w:ascii="Times New Roman" w:eastAsia="Times New Roman" w:hAnsi="Times New Roman" w:cs="Times New Roman"/>
          <w:bCs/>
          <w:spacing w:val="-4"/>
          <w:sz w:val="28"/>
          <w:szCs w:val="28"/>
          <w:lang w:val="en-US"/>
        </w:rPr>
        <w:t xml:space="preserve">ết nối tri thức với </w:t>
      </w:r>
      <w:r w:rsidR="00DE5B5A" w:rsidRPr="00E876E6">
        <w:rPr>
          <w:rFonts w:ascii="Times New Roman" w:eastAsia="Times New Roman" w:hAnsi="Times New Roman" w:cs="Times New Roman"/>
          <w:bCs/>
          <w:spacing w:val="-4"/>
          <w:sz w:val="28"/>
          <w:szCs w:val="28"/>
          <w:lang w:val="en-US"/>
        </w:rPr>
        <w:t>c</w:t>
      </w:r>
      <w:r w:rsidR="00E73B68" w:rsidRPr="00E876E6">
        <w:rPr>
          <w:rFonts w:ascii="Times New Roman" w:eastAsia="Times New Roman" w:hAnsi="Times New Roman" w:cs="Times New Roman"/>
          <w:bCs/>
          <w:spacing w:val="-4"/>
          <w:sz w:val="28"/>
          <w:szCs w:val="28"/>
          <w:lang w:val="en-US"/>
        </w:rPr>
        <w:t>uộc sống và Chân trời sáng tạo)</w:t>
      </w:r>
      <w:r w:rsidR="00637461" w:rsidRPr="00E876E6">
        <w:rPr>
          <w:rFonts w:ascii="Times New Roman" w:eastAsia="Times New Roman" w:hAnsi="Times New Roman" w:cs="Times New Roman"/>
          <w:bCs/>
          <w:i/>
          <w:spacing w:val="-4"/>
          <w:sz w:val="28"/>
          <w:szCs w:val="28"/>
          <w:lang w:val="en-US"/>
        </w:rPr>
        <w:t xml:space="preserve"> (Chi tiết khung thời gian xem phụ lục II đính kèm)</w:t>
      </w:r>
      <w:r w:rsidR="00637461" w:rsidRPr="00E876E6">
        <w:rPr>
          <w:rFonts w:ascii="Times New Roman" w:eastAsia="Times New Roman" w:hAnsi="Times New Roman" w:cs="Times New Roman"/>
          <w:bCs/>
          <w:spacing w:val="-4"/>
          <w:sz w:val="28"/>
          <w:szCs w:val="28"/>
          <w:lang w:val="en-US"/>
        </w:rPr>
        <w:t>.</w:t>
      </w:r>
    </w:p>
    <w:p w14:paraId="01E53549" w14:textId="77777777" w:rsidR="00010AEC" w:rsidRDefault="00BC62A1" w:rsidP="00193966">
      <w:pPr>
        <w:spacing w:before="120"/>
        <w:ind w:firstLine="567"/>
        <w:jc w:val="both"/>
        <w:rPr>
          <w:rFonts w:ascii="Times New Roman" w:eastAsia="Times New Roman" w:hAnsi="Times New Roman" w:cs="Times New Roman"/>
          <w:bCs/>
          <w:sz w:val="28"/>
          <w:szCs w:val="28"/>
          <w:lang w:val="en-US"/>
        </w:rPr>
      </w:pPr>
      <w:r w:rsidRPr="00982DBE">
        <w:rPr>
          <w:rFonts w:ascii="Times New Roman" w:eastAsia="Times New Roman" w:hAnsi="Times New Roman" w:cs="Times New Roman"/>
          <w:bCs/>
          <w:sz w:val="28"/>
          <w:szCs w:val="28"/>
          <w:lang w:val="en-US"/>
        </w:rPr>
        <w:t>- Ngày 18 tháng 3 năm 2022 giới thiệu các bộ sách Tiếng Anh lớp 7 của các NXB</w:t>
      </w:r>
      <w:r w:rsidR="00982DBE" w:rsidRPr="00982DBE">
        <w:rPr>
          <w:rFonts w:ascii="Times New Roman" w:eastAsia="Times New Roman" w:hAnsi="Times New Roman" w:cs="Times New Roman"/>
          <w:bCs/>
          <w:sz w:val="28"/>
          <w:szCs w:val="28"/>
          <w:lang w:val="en-US"/>
        </w:rPr>
        <w:t xml:space="preserve"> </w:t>
      </w:r>
      <w:r w:rsidR="00E545C0" w:rsidRPr="00982DBE">
        <w:rPr>
          <w:rFonts w:ascii="Times New Roman" w:eastAsia="Times New Roman" w:hAnsi="Times New Roman" w:cs="Times New Roman"/>
          <w:bCs/>
          <w:i/>
          <w:sz w:val="28"/>
          <w:szCs w:val="28"/>
          <w:lang w:val="en-US"/>
        </w:rPr>
        <w:t>(Chi tiết khung thời gian xem phụ lục III đính kèm)</w:t>
      </w:r>
      <w:r w:rsidR="00E545C0" w:rsidRPr="00982DBE">
        <w:rPr>
          <w:rFonts w:ascii="Times New Roman" w:eastAsia="Times New Roman" w:hAnsi="Times New Roman" w:cs="Times New Roman"/>
          <w:bCs/>
          <w:sz w:val="28"/>
          <w:szCs w:val="28"/>
          <w:lang w:val="en-US"/>
        </w:rPr>
        <w:t xml:space="preserve">. </w:t>
      </w:r>
    </w:p>
    <w:p w14:paraId="2BCCACF1" w14:textId="7823EE5F" w:rsidR="00E73B68" w:rsidRPr="00982DBE" w:rsidRDefault="00FC35C6" w:rsidP="00193966">
      <w:pPr>
        <w:spacing w:before="120"/>
        <w:ind w:firstLine="567"/>
        <w:jc w:val="both"/>
        <w:rPr>
          <w:rFonts w:ascii="Times New Roman" w:eastAsia="Times New Roman" w:hAnsi="Times New Roman" w:cs="Times New Roman"/>
          <w:bCs/>
          <w:i/>
          <w:sz w:val="28"/>
          <w:szCs w:val="28"/>
          <w:lang w:val="en-US"/>
        </w:rPr>
      </w:pPr>
      <w:r w:rsidRPr="00982DBE">
        <w:rPr>
          <w:rFonts w:ascii="Times New Roman" w:eastAsia="Times New Roman" w:hAnsi="Times New Roman" w:cs="Times New Roman"/>
          <w:bCs/>
          <w:sz w:val="28"/>
          <w:szCs w:val="28"/>
          <w:lang w:val="en-US"/>
        </w:rPr>
        <w:t xml:space="preserve">Riêng </w:t>
      </w:r>
      <w:r w:rsidR="004C763B" w:rsidRPr="00982DBE">
        <w:rPr>
          <w:rFonts w:ascii="Times New Roman" w:eastAsia="Times New Roman" w:hAnsi="Times New Roman" w:cs="Times New Roman"/>
          <w:bCs/>
          <w:sz w:val="28"/>
          <w:szCs w:val="28"/>
          <w:lang w:val="en-US"/>
        </w:rPr>
        <w:t>hội thảo giới thiệu các</w:t>
      </w:r>
      <w:r w:rsidRPr="00982DBE">
        <w:rPr>
          <w:rFonts w:ascii="Times New Roman" w:eastAsia="Times New Roman" w:hAnsi="Times New Roman" w:cs="Times New Roman"/>
          <w:bCs/>
          <w:sz w:val="28"/>
          <w:szCs w:val="28"/>
          <w:lang w:val="en-US"/>
        </w:rPr>
        <w:t xml:space="preserve"> bộ sách được </w:t>
      </w:r>
      <w:r w:rsidR="000279F7" w:rsidRPr="00982DBE">
        <w:rPr>
          <w:rFonts w:ascii="Times New Roman" w:eastAsia="Times New Roman" w:hAnsi="Times New Roman" w:cs="Times New Roman"/>
          <w:bCs/>
          <w:sz w:val="28"/>
          <w:szCs w:val="28"/>
          <w:lang w:val="en-US"/>
        </w:rPr>
        <w:t xml:space="preserve">Bộ GDĐT </w:t>
      </w:r>
      <w:r w:rsidRPr="00982DBE">
        <w:rPr>
          <w:rFonts w:ascii="Times New Roman" w:eastAsia="Times New Roman" w:hAnsi="Times New Roman" w:cs="Times New Roman"/>
          <w:bCs/>
          <w:sz w:val="28"/>
          <w:szCs w:val="28"/>
          <w:lang w:val="en-US"/>
        </w:rPr>
        <w:t>phê duyệt bổ sung</w:t>
      </w:r>
      <w:r w:rsidR="009478F7" w:rsidRPr="00982DBE">
        <w:rPr>
          <w:rFonts w:ascii="Times New Roman" w:eastAsia="Times New Roman" w:hAnsi="Times New Roman" w:cs="Times New Roman"/>
          <w:bCs/>
          <w:sz w:val="28"/>
          <w:szCs w:val="28"/>
          <w:lang w:val="en-US"/>
        </w:rPr>
        <w:t xml:space="preserve"> </w:t>
      </w:r>
      <w:r w:rsidR="000279F7" w:rsidRPr="00982DBE">
        <w:rPr>
          <w:rFonts w:ascii="Times New Roman" w:eastAsia="Times New Roman" w:hAnsi="Times New Roman" w:cs="Times New Roman"/>
          <w:bCs/>
          <w:sz w:val="28"/>
          <w:szCs w:val="28"/>
          <w:lang w:val="en-US"/>
        </w:rPr>
        <w:t>s</w:t>
      </w:r>
      <w:r w:rsidR="0045432A" w:rsidRPr="00982DBE">
        <w:rPr>
          <w:rFonts w:ascii="Times New Roman" w:eastAsia="Times New Roman" w:hAnsi="Times New Roman" w:cs="Times New Roman"/>
          <w:bCs/>
          <w:sz w:val="28"/>
          <w:szCs w:val="28"/>
          <w:lang w:val="en-US"/>
        </w:rPr>
        <w:t>au</w:t>
      </w:r>
      <w:r w:rsidR="000279F7" w:rsidRPr="00982DBE">
        <w:rPr>
          <w:rFonts w:ascii="Times New Roman" w:eastAsia="Times New Roman" w:hAnsi="Times New Roman" w:cs="Times New Roman"/>
          <w:bCs/>
          <w:sz w:val="28"/>
          <w:szCs w:val="28"/>
          <w:lang w:val="en-US"/>
        </w:rPr>
        <w:t xml:space="preserve"> thời gian ban hành kế hoạch</w:t>
      </w:r>
      <w:r w:rsidR="00DF595F" w:rsidRPr="00982DBE">
        <w:rPr>
          <w:rFonts w:ascii="Times New Roman" w:eastAsia="Times New Roman" w:hAnsi="Times New Roman" w:cs="Times New Roman"/>
          <w:bCs/>
          <w:sz w:val="28"/>
          <w:szCs w:val="28"/>
          <w:lang w:val="en-US"/>
        </w:rPr>
        <w:t xml:space="preserve"> nay,</w:t>
      </w:r>
      <w:r w:rsidR="000279F7" w:rsidRPr="00982DBE">
        <w:rPr>
          <w:rFonts w:ascii="Times New Roman" w:eastAsia="Times New Roman" w:hAnsi="Times New Roman" w:cs="Times New Roman"/>
          <w:bCs/>
          <w:sz w:val="28"/>
          <w:szCs w:val="28"/>
          <w:lang w:val="en-US"/>
        </w:rPr>
        <w:t xml:space="preserve"> </w:t>
      </w:r>
      <w:r w:rsidR="00301F4F">
        <w:rPr>
          <w:rFonts w:ascii="Times New Roman" w:eastAsia="Times New Roman" w:hAnsi="Times New Roman" w:cs="Times New Roman"/>
          <w:bCs/>
          <w:sz w:val="28"/>
          <w:szCs w:val="28"/>
          <w:lang w:val="en-US"/>
        </w:rPr>
        <w:t>Phòng</w:t>
      </w:r>
      <w:r w:rsidRPr="00982DBE">
        <w:rPr>
          <w:rFonts w:ascii="Times New Roman" w:eastAsia="Times New Roman" w:hAnsi="Times New Roman" w:cs="Times New Roman"/>
          <w:bCs/>
          <w:sz w:val="28"/>
          <w:szCs w:val="28"/>
          <w:lang w:val="en-US"/>
        </w:rPr>
        <w:t xml:space="preserve"> GDĐT sẽ có</w:t>
      </w:r>
      <w:r w:rsidR="000279F7" w:rsidRPr="00982DBE">
        <w:rPr>
          <w:rFonts w:ascii="Times New Roman" w:eastAsia="Times New Roman" w:hAnsi="Times New Roman" w:cs="Times New Roman"/>
          <w:bCs/>
          <w:sz w:val="28"/>
          <w:szCs w:val="28"/>
          <w:lang w:val="en-US"/>
        </w:rPr>
        <w:t xml:space="preserve"> công văn</w:t>
      </w:r>
      <w:r w:rsidRPr="00982DBE">
        <w:rPr>
          <w:rFonts w:ascii="Times New Roman" w:eastAsia="Times New Roman" w:hAnsi="Times New Roman" w:cs="Times New Roman"/>
          <w:bCs/>
          <w:sz w:val="28"/>
          <w:szCs w:val="28"/>
          <w:lang w:val="en-US"/>
        </w:rPr>
        <w:t xml:space="preserve"> thông báo sau.</w:t>
      </w:r>
    </w:p>
    <w:p w14:paraId="208FF3FE" w14:textId="3567D859" w:rsidR="00AA54AE" w:rsidRPr="00982DBE" w:rsidRDefault="00AA54AE" w:rsidP="00193966">
      <w:pPr>
        <w:spacing w:before="120"/>
        <w:ind w:firstLine="567"/>
        <w:jc w:val="both"/>
        <w:rPr>
          <w:rFonts w:ascii="Times New Roman" w:eastAsia="Times New Roman" w:hAnsi="Times New Roman" w:cs="Times New Roman"/>
          <w:b/>
          <w:bCs/>
          <w:sz w:val="28"/>
          <w:szCs w:val="28"/>
          <w:lang w:val="vi-VN"/>
        </w:rPr>
      </w:pPr>
      <w:r w:rsidRPr="00982DBE">
        <w:rPr>
          <w:rFonts w:ascii="Times New Roman" w:eastAsia="Times New Roman" w:hAnsi="Times New Roman" w:cs="Times New Roman"/>
          <w:b/>
          <w:bCs/>
          <w:sz w:val="28"/>
          <w:szCs w:val="28"/>
          <w:lang w:val="en-US"/>
        </w:rPr>
        <w:t>1</w:t>
      </w:r>
      <w:r w:rsidRPr="00982DBE">
        <w:rPr>
          <w:rFonts w:ascii="Times New Roman" w:eastAsia="Times New Roman" w:hAnsi="Times New Roman" w:cs="Times New Roman"/>
          <w:b/>
          <w:bCs/>
          <w:sz w:val="28"/>
          <w:szCs w:val="28"/>
          <w:lang w:val="vi-VN"/>
        </w:rPr>
        <w:t>.2.</w:t>
      </w:r>
      <w:r w:rsidRPr="00982DBE">
        <w:rPr>
          <w:rFonts w:ascii="Times New Roman" w:eastAsia="Times New Roman" w:hAnsi="Times New Roman" w:cs="Times New Roman"/>
          <w:b/>
          <w:bCs/>
          <w:sz w:val="28"/>
          <w:szCs w:val="28"/>
          <w:lang w:val="en-US"/>
        </w:rPr>
        <w:t>2</w:t>
      </w:r>
      <w:r w:rsidRPr="00982DBE">
        <w:rPr>
          <w:rFonts w:ascii="Times New Roman" w:eastAsia="Times New Roman" w:hAnsi="Times New Roman" w:cs="Times New Roman"/>
          <w:b/>
          <w:bCs/>
          <w:sz w:val="28"/>
          <w:szCs w:val="28"/>
          <w:lang w:val="vi-VN"/>
        </w:rPr>
        <w:t>. Địa điểm, thành phần cụ thể ở các lớp như sau:</w:t>
      </w:r>
    </w:p>
    <w:p w14:paraId="3C2FBEA7" w14:textId="65245CAF" w:rsidR="00A92C25" w:rsidRPr="00982DBE" w:rsidRDefault="00177F29" w:rsidP="00193966">
      <w:pPr>
        <w:spacing w:before="120"/>
        <w:ind w:firstLine="567"/>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a.</w:t>
      </w:r>
      <w:r w:rsidR="00A92C25" w:rsidRPr="00982DBE">
        <w:rPr>
          <w:rFonts w:ascii="Times New Roman" w:eastAsia="Times New Roman" w:hAnsi="Times New Roman" w:cs="Times New Roman"/>
          <w:b/>
          <w:bCs/>
          <w:sz w:val="28"/>
          <w:szCs w:val="28"/>
          <w:lang w:val="en-US"/>
        </w:rPr>
        <w:t xml:space="preserve"> Điểm cầu được đặt tại các </w:t>
      </w:r>
      <w:r w:rsidR="0014753A" w:rsidRPr="00982DBE">
        <w:rPr>
          <w:rFonts w:ascii="Times New Roman" w:eastAsia="Times New Roman" w:hAnsi="Times New Roman" w:cs="Times New Roman"/>
          <w:b/>
          <w:bCs/>
          <w:sz w:val="28"/>
          <w:szCs w:val="28"/>
          <w:lang w:val="en-US"/>
        </w:rPr>
        <w:t>N</w:t>
      </w:r>
      <w:r w:rsidR="00A92C25" w:rsidRPr="00982DBE">
        <w:rPr>
          <w:rFonts w:ascii="Times New Roman" w:eastAsia="Times New Roman" w:hAnsi="Times New Roman" w:cs="Times New Roman"/>
          <w:b/>
          <w:bCs/>
          <w:sz w:val="28"/>
          <w:szCs w:val="28"/>
          <w:lang w:val="en-US"/>
        </w:rPr>
        <w:t>hà xuất bản</w:t>
      </w:r>
      <w:r w:rsidR="00AE30FE" w:rsidRPr="00982DBE">
        <w:rPr>
          <w:rFonts w:ascii="Times New Roman" w:eastAsia="Times New Roman" w:hAnsi="Times New Roman" w:cs="Times New Roman"/>
          <w:b/>
          <w:bCs/>
          <w:sz w:val="28"/>
          <w:szCs w:val="28"/>
          <w:lang w:val="en-US"/>
        </w:rPr>
        <w:t>:</w:t>
      </w:r>
    </w:p>
    <w:p w14:paraId="513C36CE" w14:textId="1D4B82C7" w:rsidR="008113ED" w:rsidRPr="00982DBE" w:rsidRDefault="008113ED" w:rsidP="00193966">
      <w:pPr>
        <w:spacing w:before="120"/>
        <w:ind w:firstLine="567"/>
        <w:jc w:val="both"/>
        <w:rPr>
          <w:rFonts w:ascii="Times New Roman" w:eastAsia="Times New Roman" w:hAnsi="Times New Roman" w:cs="Times New Roman"/>
          <w:sz w:val="28"/>
          <w:szCs w:val="28"/>
          <w:lang w:val="en-US"/>
        </w:rPr>
      </w:pPr>
      <w:r w:rsidRPr="00982DBE">
        <w:rPr>
          <w:rFonts w:ascii="Times New Roman" w:eastAsia="Times New Roman" w:hAnsi="Times New Roman" w:cs="Times New Roman"/>
          <w:sz w:val="28"/>
          <w:szCs w:val="28"/>
          <w:lang w:val="en-US"/>
        </w:rPr>
        <w:t>Báo cáo viên là chủ biên, tác giả, nhóm tác giả của các bộ sách giáo khoa</w:t>
      </w:r>
      <w:r w:rsidR="0007658B" w:rsidRPr="00982DBE">
        <w:rPr>
          <w:rFonts w:ascii="Times New Roman" w:eastAsia="Times New Roman" w:hAnsi="Times New Roman" w:cs="Times New Roman"/>
          <w:sz w:val="28"/>
          <w:szCs w:val="28"/>
          <w:lang w:val="en-US"/>
        </w:rPr>
        <w:t>, đại diện các công ty.</w:t>
      </w:r>
    </w:p>
    <w:p w14:paraId="7C12403D" w14:textId="7F1D6543" w:rsidR="00AA54AE" w:rsidRDefault="00DC1A08" w:rsidP="00193966">
      <w:pPr>
        <w:spacing w:before="120"/>
        <w:ind w:firstLine="567"/>
        <w:jc w:val="both"/>
        <w:rPr>
          <w:rFonts w:ascii="Times New Roman" w:eastAsia="Times New Roman" w:hAnsi="Times New Roman" w:cs="Times New Roman"/>
          <w:b/>
          <w:bCs/>
          <w:sz w:val="28"/>
          <w:szCs w:val="28"/>
          <w:shd w:val="clear" w:color="auto" w:fill="FFFFFF"/>
          <w:lang w:val="en-US" w:eastAsia="en-US"/>
        </w:rPr>
      </w:pPr>
      <w:r>
        <w:rPr>
          <w:rFonts w:ascii="Times New Roman" w:eastAsia="Times New Roman" w:hAnsi="Times New Roman" w:cs="Times New Roman"/>
          <w:b/>
          <w:bCs/>
          <w:sz w:val="28"/>
          <w:szCs w:val="28"/>
          <w:shd w:val="clear" w:color="auto" w:fill="FFFFFF"/>
          <w:lang w:val="en-US" w:eastAsia="en-US"/>
        </w:rPr>
        <w:lastRenderedPageBreak/>
        <w:t>b</w:t>
      </w:r>
      <w:r w:rsidR="00177F29">
        <w:rPr>
          <w:rFonts w:ascii="Times New Roman" w:eastAsia="Times New Roman" w:hAnsi="Times New Roman" w:cs="Times New Roman"/>
          <w:b/>
          <w:bCs/>
          <w:sz w:val="28"/>
          <w:szCs w:val="28"/>
          <w:shd w:val="clear" w:color="auto" w:fill="FFFFFF"/>
          <w:lang w:val="en-US" w:eastAsia="en-US"/>
        </w:rPr>
        <w:t>.</w:t>
      </w:r>
      <w:r w:rsidR="00AA54AE" w:rsidRPr="00982DBE">
        <w:rPr>
          <w:rFonts w:ascii="Times New Roman" w:eastAsia="Times New Roman" w:hAnsi="Times New Roman" w:cs="Times New Roman"/>
          <w:b/>
          <w:bCs/>
          <w:sz w:val="28"/>
          <w:szCs w:val="28"/>
          <w:shd w:val="clear" w:color="auto" w:fill="FFFFFF"/>
          <w:lang w:val="en-US" w:eastAsia="en-US"/>
        </w:rPr>
        <w:t xml:space="preserve"> </w:t>
      </w:r>
      <w:r w:rsidR="007B2D51" w:rsidRPr="00982DBE">
        <w:rPr>
          <w:rFonts w:ascii="Times New Roman" w:eastAsia="Times New Roman" w:hAnsi="Times New Roman" w:cs="Times New Roman"/>
          <w:b/>
          <w:bCs/>
          <w:sz w:val="28"/>
          <w:szCs w:val="28"/>
          <w:shd w:val="clear" w:color="auto" w:fill="FFFFFF"/>
          <w:lang w:val="en-US" w:eastAsia="en-US"/>
        </w:rPr>
        <w:t>C</w:t>
      </w:r>
      <w:r w:rsidR="00B37D5F" w:rsidRPr="00982DBE">
        <w:rPr>
          <w:rFonts w:ascii="Times New Roman" w:eastAsia="Times New Roman" w:hAnsi="Times New Roman" w:cs="Times New Roman"/>
          <w:b/>
          <w:bCs/>
          <w:sz w:val="28"/>
          <w:szCs w:val="28"/>
          <w:shd w:val="clear" w:color="auto" w:fill="FFFFFF"/>
          <w:lang w:val="en-US" w:eastAsia="en-US"/>
        </w:rPr>
        <w:t>ác điểm cầu đ</w:t>
      </w:r>
      <w:r w:rsidR="0014753A" w:rsidRPr="00982DBE">
        <w:rPr>
          <w:rFonts w:ascii="Times New Roman" w:eastAsia="Times New Roman" w:hAnsi="Times New Roman" w:cs="Times New Roman"/>
          <w:b/>
          <w:bCs/>
          <w:sz w:val="28"/>
          <w:szCs w:val="28"/>
          <w:shd w:val="clear" w:color="auto" w:fill="FFFFFF"/>
          <w:lang w:val="en-US" w:eastAsia="en-US"/>
        </w:rPr>
        <w:t>ặt</w:t>
      </w:r>
      <w:r w:rsidR="00B37D5F" w:rsidRPr="00982DBE">
        <w:rPr>
          <w:rFonts w:ascii="Times New Roman" w:eastAsia="Times New Roman" w:hAnsi="Times New Roman" w:cs="Times New Roman"/>
          <w:b/>
          <w:bCs/>
          <w:sz w:val="28"/>
          <w:szCs w:val="28"/>
          <w:shd w:val="clear" w:color="auto" w:fill="FFFFFF"/>
          <w:lang w:val="en-US" w:eastAsia="en-US"/>
        </w:rPr>
        <w:t xml:space="preserve"> </w:t>
      </w:r>
      <w:r w:rsidR="00AA54AE" w:rsidRPr="00982DBE">
        <w:rPr>
          <w:rFonts w:ascii="Times New Roman" w:eastAsia="Times New Roman" w:hAnsi="Times New Roman" w:cs="Times New Roman"/>
          <w:b/>
          <w:bCs/>
          <w:sz w:val="28"/>
          <w:szCs w:val="28"/>
          <w:shd w:val="clear" w:color="auto" w:fill="FFFFFF"/>
          <w:lang w:val="en-US" w:eastAsia="en-US"/>
        </w:rPr>
        <w:t>tại huyện</w:t>
      </w:r>
      <w:r w:rsidR="00C934F0">
        <w:rPr>
          <w:rFonts w:ascii="Times New Roman" w:eastAsia="Times New Roman" w:hAnsi="Times New Roman" w:cs="Times New Roman"/>
          <w:b/>
          <w:bCs/>
          <w:sz w:val="28"/>
          <w:szCs w:val="28"/>
          <w:shd w:val="clear" w:color="auto" w:fill="FFFFFF"/>
          <w:lang w:val="en-US" w:eastAsia="en-US"/>
        </w:rPr>
        <w:t xml:space="preserve"> Tháp Mười</w:t>
      </w:r>
      <w:r w:rsidR="00AA54AE" w:rsidRPr="00982DBE">
        <w:rPr>
          <w:rFonts w:ascii="Times New Roman" w:eastAsia="Times New Roman" w:hAnsi="Times New Roman" w:cs="Times New Roman"/>
          <w:b/>
          <w:bCs/>
          <w:sz w:val="28"/>
          <w:szCs w:val="28"/>
          <w:shd w:val="clear" w:color="auto" w:fill="FFFFFF"/>
          <w:lang w:val="en-US" w:eastAsia="en-US"/>
        </w:rPr>
        <w:t>:</w:t>
      </w:r>
    </w:p>
    <w:p w14:paraId="5CC593F6" w14:textId="39E745EF" w:rsidR="00301F4F" w:rsidRPr="00D5182B" w:rsidRDefault="00177F29" w:rsidP="00193966">
      <w:pPr>
        <w:spacing w:before="120"/>
        <w:ind w:firstLine="567"/>
        <w:jc w:val="both"/>
        <w:rPr>
          <w:rFonts w:ascii="Times New Roman" w:eastAsia="Times New Roman" w:hAnsi="Times New Roman" w:cs="Times New Roman"/>
          <w:bCs/>
          <w:sz w:val="28"/>
          <w:szCs w:val="28"/>
          <w:shd w:val="clear" w:color="auto" w:fill="FFFFFF"/>
          <w:lang w:val="en-US" w:eastAsia="en-US"/>
        </w:rPr>
      </w:pPr>
      <w:r>
        <w:rPr>
          <w:rFonts w:ascii="Times New Roman" w:eastAsia="Times New Roman" w:hAnsi="Times New Roman" w:cs="Times New Roman"/>
          <w:b/>
          <w:bCs/>
          <w:sz w:val="28"/>
          <w:szCs w:val="28"/>
          <w:shd w:val="clear" w:color="auto" w:fill="FFFFFF"/>
          <w:lang w:val="en-US" w:eastAsia="en-US"/>
        </w:rPr>
        <w:t>-</w:t>
      </w:r>
      <w:r w:rsidR="00301F4F">
        <w:rPr>
          <w:rFonts w:ascii="Times New Roman" w:eastAsia="Times New Roman" w:hAnsi="Times New Roman" w:cs="Times New Roman"/>
          <w:b/>
          <w:bCs/>
          <w:sz w:val="28"/>
          <w:szCs w:val="28"/>
          <w:shd w:val="clear" w:color="auto" w:fill="FFFFFF"/>
          <w:lang w:val="en-US" w:eastAsia="en-US"/>
        </w:rPr>
        <w:t xml:space="preserve"> Điểm cầu tại Phòng GDĐT gồm các đơn vị: </w:t>
      </w:r>
      <w:r w:rsidR="00301F4F" w:rsidRPr="00D5182B">
        <w:rPr>
          <w:rFonts w:ascii="Times New Roman" w:eastAsia="Times New Roman" w:hAnsi="Times New Roman" w:cs="Times New Roman"/>
          <w:bCs/>
          <w:sz w:val="28"/>
          <w:szCs w:val="28"/>
          <w:shd w:val="clear" w:color="auto" w:fill="FFFFFF"/>
          <w:lang w:val="en-US" w:eastAsia="en-US"/>
        </w:rPr>
        <w:t>THCS TT Mỹ An, THCS Mỹ An, THCS Đốc Binh Kiều</w:t>
      </w:r>
      <w:r w:rsidR="00D5182B">
        <w:rPr>
          <w:rFonts w:ascii="Times New Roman" w:eastAsia="Times New Roman" w:hAnsi="Times New Roman" w:cs="Times New Roman"/>
          <w:bCs/>
          <w:sz w:val="28"/>
          <w:szCs w:val="28"/>
          <w:shd w:val="clear" w:color="auto" w:fill="FFFFFF"/>
          <w:lang w:val="en-US" w:eastAsia="en-US"/>
        </w:rPr>
        <w:t>, THCS Mỹ Hoà và</w:t>
      </w:r>
      <w:r w:rsidR="00C934F0" w:rsidRPr="00D5182B">
        <w:rPr>
          <w:rFonts w:ascii="Times New Roman" w:eastAsia="Times New Roman" w:hAnsi="Times New Roman" w:cs="Times New Roman"/>
          <w:bCs/>
          <w:sz w:val="28"/>
          <w:szCs w:val="28"/>
          <w:shd w:val="clear" w:color="auto" w:fill="FFFFFF"/>
          <w:lang w:val="en-US" w:eastAsia="en-US"/>
        </w:rPr>
        <w:t xml:space="preserve"> THCS Tân Kiều</w:t>
      </w:r>
      <w:r w:rsidR="00D5182B">
        <w:rPr>
          <w:rFonts w:ascii="Times New Roman" w:eastAsia="Times New Roman" w:hAnsi="Times New Roman" w:cs="Times New Roman"/>
          <w:bCs/>
          <w:sz w:val="28"/>
          <w:szCs w:val="28"/>
          <w:shd w:val="clear" w:color="auto" w:fill="FFFFFF"/>
          <w:lang w:val="en-US" w:eastAsia="en-US"/>
        </w:rPr>
        <w:t>.</w:t>
      </w:r>
    </w:p>
    <w:p w14:paraId="44EF828C" w14:textId="77777777" w:rsidR="00D5182B" w:rsidRDefault="00D5182B" w:rsidP="00193966">
      <w:pPr>
        <w:spacing w:before="120"/>
        <w:ind w:firstLine="567"/>
        <w:jc w:val="both"/>
        <w:rPr>
          <w:rFonts w:ascii="Times New Roman" w:eastAsia="Times New Roman" w:hAnsi="Times New Roman" w:cs="Times New Roman"/>
          <w:bCs/>
          <w:sz w:val="28"/>
          <w:szCs w:val="28"/>
          <w:shd w:val="clear" w:color="auto" w:fill="FFFFFF"/>
          <w:lang w:val="en-US" w:eastAsia="en-US"/>
        </w:rPr>
      </w:pPr>
      <w:r w:rsidRPr="00D5182B">
        <w:rPr>
          <w:rFonts w:ascii="Times New Roman" w:eastAsia="Times New Roman" w:hAnsi="Times New Roman" w:cs="Times New Roman"/>
          <w:bCs/>
          <w:sz w:val="28"/>
          <w:szCs w:val="28"/>
          <w:shd w:val="clear" w:color="auto" w:fill="FFFFFF"/>
          <w:lang w:val="en-US" w:eastAsia="en-US"/>
        </w:rPr>
        <w:t xml:space="preserve">Thành phần: </w:t>
      </w:r>
    </w:p>
    <w:p w14:paraId="1F114333" w14:textId="153A133D" w:rsidR="00D5182B" w:rsidRPr="00982DBE" w:rsidRDefault="00D5182B"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Pr>
          <w:rFonts w:ascii="Times New Roman" w:eastAsia="Times New Roman" w:hAnsi="Times New Roman" w:cs="Times New Roman"/>
          <w:sz w:val="28"/>
          <w:szCs w:val="28"/>
          <w:shd w:val="clear" w:color="auto" w:fill="FFFFFF"/>
          <w:lang w:val="en-US" w:eastAsia="en-US"/>
        </w:rPr>
        <w:t>+</w:t>
      </w:r>
      <w:r w:rsidRPr="00982DBE">
        <w:rPr>
          <w:rFonts w:ascii="Times New Roman" w:eastAsia="Times New Roman" w:hAnsi="Times New Roman" w:cs="Times New Roman"/>
          <w:sz w:val="28"/>
          <w:szCs w:val="28"/>
          <w:shd w:val="clear" w:color="auto" w:fill="FFFFFF"/>
          <w:lang w:val="vi-VN" w:eastAsia="en-US"/>
        </w:rPr>
        <w:t xml:space="preserve"> Mời đại diện Lãnh đạo Uỷ ban nhân dân </w:t>
      </w:r>
      <w:r>
        <w:rPr>
          <w:rFonts w:ascii="Times New Roman" w:eastAsia="Times New Roman" w:hAnsi="Times New Roman" w:cs="Times New Roman"/>
          <w:sz w:val="28"/>
          <w:szCs w:val="28"/>
          <w:shd w:val="clear" w:color="auto" w:fill="FFFFFF"/>
          <w:lang w:val="en-US" w:eastAsia="en-US"/>
        </w:rPr>
        <w:t>huyện</w:t>
      </w:r>
      <w:r w:rsidRPr="00982DBE">
        <w:rPr>
          <w:rFonts w:ascii="Times New Roman" w:eastAsia="Times New Roman" w:hAnsi="Times New Roman" w:cs="Times New Roman"/>
          <w:sz w:val="28"/>
          <w:szCs w:val="28"/>
          <w:shd w:val="clear" w:color="auto" w:fill="FFFFFF"/>
          <w:lang w:val="vi-VN" w:eastAsia="en-US"/>
        </w:rPr>
        <w:t>;</w:t>
      </w:r>
    </w:p>
    <w:p w14:paraId="744BBB37" w14:textId="5A90672A" w:rsidR="00D5182B" w:rsidRPr="00982DBE" w:rsidRDefault="00D5182B"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Pr>
          <w:rFonts w:ascii="Times New Roman" w:eastAsia="Times New Roman" w:hAnsi="Times New Roman" w:cs="Times New Roman"/>
          <w:sz w:val="28"/>
          <w:szCs w:val="28"/>
          <w:shd w:val="clear" w:color="auto" w:fill="FFFFFF"/>
          <w:lang w:val="en-US" w:eastAsia="en-US"/>
        </w:rPr>
        <w:t>+</w:t>
      </w:r>
      <w:r w:rsidRPr="00982DBE">
        <w:rPr>
          <w:rFonts w:ascii="Times New Roman" w:eastAsia="Times New Roman" w:hAnsi="Times New Roman" w:cs="Times New Roman"/>
          <w:sz w:val="28"/>
          <w:szCs w:val="28"/>
          <w:shd w:val="clear" w:color="auto" w:fill="FFFFFF"/>
          <w:lang w:val="vi-VN" w:eastAsia="en-US"/>
        </w:rPr>
        <w:t xml:space="preserve"> Mời đại diện Lãnh đạo Văn phòng </w:t>
      </w:r>
      <w:r>
        <w:rPr>
          <w:rFonts w:ascii="Times New Roman" w:eastAsia="Times New Roman" w:hAnsi="Times New Roman" w:cs="Times New Roman"/>
          <w:sz w:val="28"/>
          <w:szCs w:val="28"/>
          <w:shd w:val="clear" w:color="auto" w:fill="FFFFFF"/>
          <w:lang w:val="en-US" w:eastAsia="en-US"/>
        </w:rPr>
        <w:t>HĐND và UBND huyện</w:t>
      </w:r>
      <w:r w:rsidRPr="00982DBE">
        <w:rPr>
          <w:rFonts w:ascii="Times New Roman" w:eastAsia="Times New Roman" w:hAnsi="Times New Roman" w:cs="Times New Roman"/>
          <w:sz w:val="28"/>
          <w:szCs w:val="28"/>
          <w:shd w:val="clear" w:color="auto" w:fill="FFFFFF"/>
          <w:lang w:val="vi-VN" w:eastAsia="en-US"/>
        </w:rPr>
        <w:t>;</w:t>
      </w:r>
    </w:p>
    <w:p w14:paraId="185A15F5" w14:textId="2276D5FD" w:rsidR="00D5182B" w:rsidRPr="00982DBE" w:rsidRDefault="00D5182B"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Pr>
          <w:rFonts w:ascii="Times New Roman" w:eastAsia="Times New Roman" w:hAnsi="Times New Roman" w:cs="Times New Roman"/>
          <w:sz w:val="28"/>
          <w:szCs w:val="28"/>
          <w:shd w:val="clear" w:color="auto" w:fill="FFFFFF"/>
          <w:lang w:val="en-US" w:eastAsia="en-US"/>
        </w:rPr>
        <w:t>+</w:t>
      </w:r>
      <w:r w:rsidRPr="00982DBE">
        <w:rPr>
          <w:rFonts w:ascii="Times New Roman" w:eastAsia="Times New Roman" w:hAnsi="Times New Roman" w:cs="Times New Roman"/>
          <w:sz w:val="28"/>
          <w:szCs w:val="28"/>
          <w:shd w:val="clear" w:color="auto" w:fill="FFFFFF"/>
          <w:lang w:val="vi-VN" w:eastAsia="en-US"/>
        </w:rPr>
        <w:t xml:space="preserve"> Mời đại diện Ban Tuyên giáo </w:t>
      </w:r>
      <w:r>
        <w:rPr>
          <w:rFonts w:ascii="Times New Roman" w:eastAsia="Times New Roman" w:hAnsi="Times New Roman" w:cs="Times New Roman"/>
          <w:sz w:val="28"/>
          <w:szCs w:val="28"/>
          <w:shd w:val="clear" w:color="auto" w:fill="FFFFFF"/>
          <w:lang w:val="en-US" w:eastAsia="en-US"/>
        </w:rPr>
        <w:t>huyện</w:t>
      </w:r>
      <w:r w:rsidRPr="00982DBE">
        <w:rPr>
          <w:rFonts w:ascii="Times New Roman" w:eastAsia="Times New Roman" w:hAnsi="Times New Roman" w:cs="Times New Roman"/>
          <w:sz w:val="28"/>
          <w:szCs w:val="28"/>
          <w:shd w:val="clear" w:color="auto" w:fill="FFFFFF"/>
          <w:lang w:val="vi-VN" w:eastAsia="en-US"/>
        </w:rPr>
        <w:t>;</w:t>
      </w:r>
    </w:p>
    <w:p w14:paraId="53091DE9" w14:textId="584D8E50" w:rsidR="00D5182B" w:rsidRPr="00982DBE" w:rsidRDefault="00D5182B" w:rsidP="00193966">
      <w:pPr>
        <w:spacing w:before="120"/>
        <w:ind w:firstLine="567"/>
        <w:jc w:val="both"/>
        <w:rPr>
          <w:rFonts w:ascii="Times New Roman" w:eastAsia="Times New Roman" w:hAnsi="Times New Roman" w:cs="Times New Roman"/>
          <w:sz w:val="28"/>
          <w:szCs w:val="28"/>
          <w:shd w:val="clear" w:color="auto" w:fill="FFFFFF"/>
          <w:lang w:val="en-US" w:eastAsia="en-US"/>
        </w:rPr>
      </w:pPr>
      <w:r w:rsidRPr="00F92F58">
        <w:rPr>
          <w:rFonts w:ascii="Times New Roman" w:eastAsia="Times New Roman" w:hAnsi="Times New Roman" w:cs="Times New Roman"/>
          <w:sz w:val="28"/>
          <w:szCs w:val="28"/>
          <w:shd w:val="clear" w:color="auto" w:fill="FFFFFF"/>
          <w:lang w:val="en-US" w:eastAsia="en-US"/>
        </w:rPr>
        <w:t>+</w:t>
      </w:r>
      <w:r w:rsidRPr="00F92F58">
        <w:rPr>
          <w:rFonts w:ascii="Times New Roman" w:eastAsia="Times New Roman" w:hAnsi="Times New Roman" w:cs="Times New Roman"/>
          <w:sz w:val="28"/>
          <w:szCs w:val="28"/>
          <w:shd w:val="clear" w:color="auto" w:fill="FFFFFF"/>
          <w:lang w:val="vi-VN" w:eastAsia="en-US"/>
        </w:rPr>
        <w:t xml:space="preserve"> Mời đại diện Ban </w:t>
      </w:r>
      <w:r w:rsidR="00F92F58" w:rsidRPr="00F92F58">
        <w:rPr>
          <w:rFonts w:ascii="Times New Roman" w:eastAsia="Times New Roman" w:hAnsi="Times New Roman" w:cs="Times New Roman"/>
          <w:sz w:val="28"/>
          <w:szCs w:val="28"/>
          <w:shd w:val="clear" w:color="auto" w:fill="FFFFFF"/>
          <w:lang w:val="en-US" w:eastAsia="en-US"/>
        </w:rPr>
        <w:t>Kinh tế xã hội</w:t>
      </w:r>
      <w:r w:rsidRPr="00F92F58">
        <w:rPr>
          <w:rFonts w:ascii="Times New Roman" w:eastAsia="Times New Roman" w:hAnsi="Times New Roman" w:cs="Times New Roman"/>
          <w:sz w:val="28"/>
          <w:szCs w:val="28"/>
          <w:shd w:val="clear" w:color="auto" w:fill="FFFFFF"/>
          <w:lang w:val="vi-VN" w:eastAsia="en-US"/>
        </w:rPr>
        <w:t xml:space="preserve"> - Hội đồng nhân dân </w:t>
      </w:r>
      <w:r w:rsidRPr="00F92F58">
        <w:rPr>
          <w:rFonts w:ascii="Times New Roman" w:eastAsia="Times New Roman" w:hAnsi="Times New Roman" w:cs="Times New Roman"/>
          <w:sz w:val="28"/>
          <w:szCs w:val="28"/>
          <w:shd w:val="clear" w:color="auto" w:fill="FFFFFF"/>
          <w:lang w:val="en-US" w:eastAsia="en-US"/>
        </w:rPr>
        <w:t>huyện</w:t>
      </w:r>
      <w:r w:rsidRPr="00F92F58">
        <w:rPr>
          <w:rFonts w:ascii="Times New Roman" w:eastAsia="Times New Roman" w:hAnsi="Times New Roman" w:cs="Times New Roman"/>
          <w:sz w:val="28"/>
          <w:szCs w:val="28"/>
          <w:shd w:val="clear" w:color="auto" w:fill="FFFFFF"/>
          <w:lang w:val="vi-VN" w:eastAsia="en-US"/>
        </w:rPr>
        <w:t>;</w:t>
      </w:r>
    </w:p>
    <w:p w14:paraId="1D8E775F" w14:textId="27F73CF1" w:rsidR="00D5182B" w:rsidRPr="00982DBE" w:rsidRDefault="00D5182B" w:rsidP="00193966">
      <w:pPr>
        <w:spacing w:before="12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en-US"/>
        </w:rPr>
        <w:t xml:space="preserve"> Phòng GDĐT: Đại diện lãnh đạo phòng GDĐT và chuyên viên phụ trách trung học cơ sở.</w:t>
      </w:r>
    </w:p>
    <w:p w14:paraId="1CFF93E2" w14:textId="0C87AF9B" w:rsidR="00C934F0" w:rsidRDefault="00D5182B" w:rsidP="00193966">
      <w:pPr>
        <w:spacing w:before="120"/>
        <w:ind w:firstLine="567"/>
        <w:jc w:val="both"/>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lang w:val="en-US"/>
        </w:rPr>
        <w:t xml:space="preserve">+ Các trường: </w:t>
      </w:r>
      <w:r w:rsidRPr="00982DBE">
        <w:rPr>
          <w:rFonts w:ascii="Times New Roman" w:eastAsia="Times New Roman" w:hAnsi="Times New Roman" w:cs="Times New Roman"/>
          <w:sz w:val="28"/>
          <w:szCs w:val="28"/>
          <w:lang w:val="vi-VN"/>
        </w:rPr>
        <w:t>Hiệu trưởng</w:t>
      </w:r>
      <w:r w:rsidRPr="00982DBE">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P</w:t>
      </w:r>
      <w:r w:rsidRPr="00982DBE">
        <w:rPr>
          <w:rFonts w:ascii="Times New Roman" w:eastAsia="Times New Roman" w:hAnsi="Times New Roman" w:cs="Times New Roman"/>
          <w:sz w:val="28"/>
          <w:szCs w:val="28"/>
          <w:lang w:val="vi-VN"/>
        </w:rPr>
        <w:t>hó Hiệu trưởng</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phụ trách chuyên môn</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b/>
          <w:i/>
          <w:sz w:val="28"/>
          <w:szCs w:val="28"/>
          <w:lang w:val="en-US"/>
        </w:rPr>
        <w:t>(dự xuyên suốt các buổi)</w:t>
      </w:r>
      <w:r w:rsidRPr="00982DBE">
        <w:rPr>
          <w:rFonts w:ascii="Times New Roman" w:eastAsia="Times New Roman" w:hAnsi="Times New Roman" w:cs="Times New Roman"/>
          <w:i/>
          <w:sz w:val="28"/>
          <w:szCs w:val="28"/>
          <w:lang w:val="en-US"/>
        </w:rPr>
        <w:t>;</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 xml:space="preserve">Tổ trưởng </w:t>
      </w:r>
      <w:r w:rsidRPr="00982DBE">
        <w:rPr>
          <w:rFonts w:ascii="Times New Roman" w:eastAsia="Times New Roman" w:hAnsi="Times New Roman" w:cs="Times New Roman"/>
          <w:sz w:val="28"/>
          <w:szCs w:val="28"/>
          <w:lang w:val="en-US"/>
        </w:rPr>
        <w:t>chuyên môn,</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g</w:t>
      </w:r>
      <w:r w:rsidRPr="00982DBE">
        <w:rPr>
          <w:rFonts w:ascii="Times New Roman" w:eastAsia="Times New Roman" w:hAnsi="Times New Roman" w:cs="Times New Roman"/>
          <w:sz w:val="28"/>
          <w:szCs w:val="28"/>
          <w:lang w:val="vi-VN"/>
        </w:rPr>
        <w:t xml:space="preserve">iáo viên </w:t>
      </w:r>
      <w:r w:rsidRPr="00982DBE">
        <w:rPr>
          <w:rFonts w:ascii="Times New Roman" w:eastAsia="Times New Roman" w:hAnsi="Times New Roman" w:cs="Times New Roman"/>
          <w:sz w:val="28"/>
          <w:szCs w:val="28"/>
          <w:lang w:val="en-US"/>
        </w:rPr>
        <w:t>dự kiến được phân công dạy</w:t>
      </w:r>
      <w:r w:rsidRPr="00982DBE">
        <w:rPr>
          <w:rFonts w:ascii="Times New Roman" w:eastAsia="Times New Roman" w:hAnsi="Times New Roman" w:cs="Times New Roman"/>
          <w:sz w:val="28"/>
          <w:szCs w:val="28"/>
          <w:lang w:val="vi-VN"/>
        </w:rPr>
        <w:t xml:space="preserve"> lớp </w:t>
      </w:r>
      <w:r w:rsidRPr="00982DBE">
        <w:rPr>
          <w:rFonts w:ascii="Times New Roman" w:eastAsia="Times New Roman" w:hAnsi="Times New Roman" w:cs="Times New Roman"/>
          <w:sz w:val="28"/>
          <w:szCs w:val="28"/>
          <w:lang w:val="en-US"/>
        </w:rPr>
        <w:t>7</w:t>
      </w:r>
      <w:r>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en-US"/>
        </w:rPr>
        <w:t>năm học 2022-2023,</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 xml:space="preserve">thành viên Hội đồng bộ </w:t>
      </w:r>
      <w:r w:rsidRPr="00982DBE">
        <w:rPr>
          <w:rFonts w:ascii="Times New Roman" w:eastAsia="Times New Roman" w:hAnsi="Times New Roman" w:cs="Times New Roman"/>
          <w:b/>
          <w:i/>
          <w:sz w:val="28"/>
          <w:szCs w:val="28"/>
          <w:lang w:val="en-US"/>
        </w:rPr>
        <w:t xml:space="preserve">(dự theo môn, khung giờ, địa điểm tại các phụ lục dành cho từng </w:t>
      </w:r>
      <w:r>
        <w:rPr>
          <w:rFonts w:ascii="Times New Roman" w:eastAsia="Times New Roman" w:hAnsi="Times New Roman" w:cs="Times New Roman"/>
          <w:b/>
          <w:i/>
          <w:sz w:val="28"/>
          <w:szCs w:val="28"/>
          <w:lang w:val="en-US"/>
        </w:rPr>
        <w:t>nhà sách</w:t>
      </w:r>
      <w:r w:rsidRPr="00982DBE">
        <w:rPr>
          <w:rFonts w:ascii="Times New Roman" w:eastAsia="Times New Roman" w:hAnsi="Times New Roman" w:cs="Times New Roman"/>
          <w:b/>
          <w:i/>
          <w:sz w:val="28"/>
          <w:szCs w:val="28"/>
          <w:lang w:val="en-US"/>
        </w:rPr>
        <w:t>)</w:t>
      </w:r>
    </w:p>
    <w:p w14:paraId="0C46D9BB" w14:textId="325119BF" w:rsidR="00D5182B" w:rsidRPr="00D5182B" w:rsidRDefault="00177F29" w:rsidP="00193966">
      <w:pPr>
        <w:spacing w:before="120"/>
        <w:ind w:firstLine="567"/>
        <w:jc w:val="both"/>
        <w:rPr>
          <w:rFonts w:ascii="Times New Roman" w:eastAsia="Times New Roman" w:hAnsi="Times New Roman" w:cs="Times New Roman"/>
          <w:bCs/>
          <w:sz w:val="28"/>
          <w:szCs w:val="28"/>
          <w:shd w:val="clear" w:color="auto" w:fill="FFFFFF"/>
          <w:lang w:val="en-US" w:eastAsia="en-US"/>
        </w:rPr>
      </w:pPr>
      <w:r>
        <w:rPr>
          <w:rFonts w:ascii="Times New Roman" w:eastAsia="Times New Roman" w:hAnsi="Times New Roman" w:cs="Times New Roman"/>
          <w:b/>
          <w:bCs/>
          <w:sz w:val="28"/>
          <w:szCs w:val="28"/>
          <w:shd w:val="clear" w:color="auto" w:fill="FFFFFF"/>
          <w:lang w:val="en-US" w:eastAsia="en-US"/>
        </w:rPr>
        <w:t>-</w:t>
      </w:r>
      <w:r w:rsidR="00D5182B">
        <w:rPr>
          <w:rFonts w:ascii="Times New Roman" w:eastAsia="Times New Roman" w:hAnsi="Times New Roman" w:cs="Times New Roman"/>
          <w:b/>
          <w:bCs/>
          <w:sz w:val="28"/>
          <w:szCs w:val="28"/>
          <w:shd w:val="clear" w:color="auto" w:fill="FFFFFF"/>
          <w:lang w:val="en-US" w:eastAsia="en-US"/>
        </w:rPr>
        <w:t xml:space="preserve"> Điểm cầu tại Trường THCS Mỹ Đông gồm các đơn vị: </w:t>
      </w:r>
      <w:r w:rsidR="00D5182B" w:rsidRPr="00D5182B">
        <w:rPr>
          <w:rFonts w:ascii="Times New Roman" w:eastAsia="Times New Roman" w:hAnsi="Times New Roman" w:cs="Times New Roman"/>
          <w:bCs/>
          <w:sz w:val="28"/>
          <w:szCs w:val="28"/>
          <w:shd w:val="clear" w:color="auto" w:fill="FFFFFF"/>
          <w:lang w:val="en-US" w:eastAsia="en-US"/>
        </w:rPr>
        <w:t xml:space="preserve">THCS Mỹ </w:t>
      </w:r>
      <w:r w:rsidR="00D5182B">
        <w:rPr>
          <w:rFonts w:ascii="Times New Roman" w:eastAsia="Times New Roman" w:hAnsi="Times New Roman" w:cs="Times New Roman"/>
          <w:bCs/>
          <w:sz w:val="28"/>
          <w:szCs w:val="28"/>
          <w:shd w:val="clear" w:color="auto" w:fill="FFFFFF"/>
          <w:lang w:val="en-US" w:eastAsia="en-US"/>
        </w:rPr>
        <w:t>Đông</w:t>
      </w:r>
      <w:r w:rsidR="00D5182B" w:rsidRPr="00D5182B">
        <w:rPr>
          <w:rFonts w:ascii="Times New Roman" w:eastAsia="Times New Roman" w:hAnsi="Times New Roman" w:cs="Times New Roman"/>
          <w:bCs/>
          <w:sz w:val="28"/>
          <w:szCs w:val="28"/>
          <w:shd w:val="clear" w:color="auto" w:fill="FFFFFF"/>
          <w:lang w:val="en-US" w:eastAsia="en-US"/>
        </w:rPr>
        <w:t xml:space="preserve">, THCS Mỹ </w:t>
      </w:r>
      <w:r w:rsidR="00D5182B">
        <w:rPr>
          <w:rFonts w:ascii="Times New Roman" w:eastAsia="Times New Roman" w:hAnsi="Times New Roman" w:cs="Times New Roman"/>
          <w:bCs/>
          <w:sz w:val="28"/>
          <w:szCs w:val="28"/>
          <w:shd w:val="clear" w:color="auto" w:fill="FFFFFF"/>
          <w:lang w:val="en-US" w:eastAsia="en-US"/>
        </w:rPr>
        <w:t>Quý và</w:t>
      </w:r>
      <w:r w:rsidR="00D5182B" w:rsidRPr="00D5182B">
        <w:rPr>
          <w:rFonts w:ascii="Times New Roman" w:eastAsia="Times New Roman" w:hAnsi="Times New Roman" w:cs="Times New Roman"/>
          <w:bCs/>
          <w:sz w:val="28"/>
          <w:szCs w:val="28"/>
          <w:shd w:val="clear" w:color="auto" w:fill="FFFFFF"/>
          <w:lang w:val="en-US" w:eastAsia="en-US"/>
        </w:rPr>
        <w:t xml:space="preserve"> </w:t>
      </w:r>
      <w:r w:rsidR="00D5182B">
        <w:rPr>
          <w:rFonts w:ascii="Times New Roman" w:eastAsia="Times New Roman" w:hAnsi="Times New Roman" w:cs="Times New Roman"/>
          <w:bCs/>
          <w:sz w:val="28"/>
          <w:szCs w:val="28"/>
          <w:shd w:val="clear" w:color="auto" w:fill="FFFFFF"/>
          <w:lang w:val="en-US" w:eastAsia="en-US"/>
        </w:rPr>
        <w:t>TH&amp;</w:t>
      </w:r>
      <w:r w:rsidR="00D5182B" w:rsidRPr="00D5182B">
        <w:rPr>
          <w:rFonts w:ascii="Times New Roman" w:eastAsia="Times New Roman" w:hAnsi="Times New Roman" w:cs="Times New Roman"/>
          <w:bCs/>
          <w:sz w:val="28"/>
          <w:szCs w:val="28"/>
          <w:shd w:val="clear" w:color="auto" w:fill="FFFFFF"/>
          <w:lang w:val="en-US" w:eastAsia="en-US"/>
        </w:rPr>
        <w:t xml:space="preserve">THCS </w:t>
      </w:r>
      <w:r w:rsidR="00D5182B">
        <w:rPr>
          <w:rFonts w:ascii="Times New Roman" w:eastAsia="Times New Roman" w:hAnsi="Times New Roman" w:cs="Times New Roman"/>
          <w:bCs/>
          <w:sz w:val="28"/>
          <w:szCs w:val="28"/>
          <w:shd w:val="clear" w:color="auto" w:fill="FFFFFF"/>
          <w:lang w:val="en-US" w:eastAsia="en-US"/>
        </w:rPr>
        <w:t>Láng Biển.</w:t>
      </w:r>
    </w:p>
    <w:p w14:paraId="720960FC" w14:textId="091EC097" w:rsidR="00D5182B" w:rsidRDefault="00D5182B" w:rsidP="00193966">
      <w:pPr>
        <w:spacing w:before="120"/>
        <w:ind w:firstLine="567"/>
        <w:jc w:val="both"/>
        <w:rPr>
          <w:rFonts w:ascii="Times New Roman" w:eastAsia="Times New Roman" w:hAnsi="Times New Roman" w:cs="Times New Roman"/>
          <w:b/>
          <w:i/>
          <w:sz w:val="28"/>
          <w:szCs w:val="28"/>
          <w:lang w:val="en-US"/>
        </w:rPr>
      </w:pPr>
      <w:r w:rsidRPr="00D5182B">
        <w:rPr>
          <w:rFonts w:ascii="Times New Roman" w:eastAsia="Times New Roman" w:hAnsi="Times New Roman" w:cs="Times New Roman"/>
          <w:bCs/>
          <w:sz w:val="28"/>
          <w:szCs w:val="28"/>
          <w:shd w:val="clear" w:color="auto" w:fill="FFFFFF"/>
          <w:lang w:val="en-US" w:eastAsia="en-US"/>
        </w:rPr>
        <w:t xml:space="preserve">Thành phần: </w:t>
      </w:r>
      <w:r w:rsidRPr="00982DBE">
        <w:rPr>
          <w:rFonts w:ascii="Times New Roman" w:eastAsia="Times New Roman" w:hAnsi="Times New Roman" w:cs="Times New Roman"/>
          <w:sz w:val="28"/>
          <w:szCs w:val="28"/>
          <w:lang w:val="vi-VN"/>
        </w:rPr>
        <w:t>Hiệu trưởng</w:t>
      </w:r>
      <w:r w:rsidRPr="00982DBE">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P</w:t>
      </w:r>
      <w:r w:rsidRPr="00982DBE">
        <w:rPr>
          <w:rFonts w:ascii="Times New Roman" w:eastAsia="Times New Roman" w:hAnsi="Times New Roman" w:cs="Times New Roman"/>
          <w:sz w:val="28"/>
          <w:szCs w:val="28"/>
          <w:lang w:val="vi-VN"/>
        </w:rPr>
        <w:t>hó Hiệu trưởng</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phụ trách chuyên môn</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b/>
          <w:i/>
          <w:sz w:val="28"/>
          <w:szCs w:val="28"/>
          <w:lang w:val="en-US"/>
        </w:rPr>
        <w:t>(dự xuyên suốt các buổi)</w:t>
      </w:r>
      <w:r w:rsidRPr="00982DBE">
        <w:rPr>
          <w:rFonts w:ascii="Times New Roman" w:eastAsia="Times New Roman" w:hAnsi="Times New Roman" w:cs="Times New Roman"/>
          <w:i/>
          <w:sz w:val="28"/>
          <w:szCs w:val="28"/>
          <w:lang w:val="en-US"/>
        </w:rPr>
        <w:t>;</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 xml:space="preserve">Tổ trưởng </w:t>
      </w:r>
      <w:r w:rsidRPr="00982DBE">
        <w:rPr>
          <w:rFonts w:ascii="Times New Roman" w:eastAsia="Times New Roman" w:hAnsi="Times New Roman" w:cs="Times New Roman"/>
          <w:sz w:val="28"/>
          <w:szCs w:val="28"/>
          <w:lang w:val="en-US"/>
        </w:rPr>
        <w:t>chuyên môn,</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g</w:t>
      </w:r>
      <w:r w:rsidRPr="00982DBE">
        <w:rPr>
          <w:rFonts w:ascii="Times New Roman" w:eastAsia="Times New Roman" w:hAnsi="Times New Roman" w:cs="Times New Roman"/>
          <w:sz w:val="28"/>
          <w:szCs w:val="28"/>
          <w:lang w:val="vi-VN"/>
        </w:rPr>
        <w:t xml:space="preserve">iáo viên </w:t>
      </w:r>
      <w:r w:rsidRPr="00982DBE">
        <w:rPr>
          <w:rFonts w:ascii="Times New Roman" w:eastAsia="Times New Roman" w:hAnsi="Times New Roman" w:cs="Times New Roman"/>
          <w:sz w:val="28"/>
          <w:szCs w:val="28"/>
          <w:lang w:val="en-US"/>
        </w:rPr>
        <w:t>dự kiến được phân công dạy</w:t>
      </w:r>
      <w:r w:rsidRPr="00982DBE">
        <w:rPr>
          <w:rFonts w:ascii="Times New Roman" w:eastAsia="Times New Roman" w:hAnsi="Times New Roman" w:cs="Times New Roman"/>
          <w:sz w:val="28"/>
          <w:szCs w:val="28"/>
          <w:lang w:val="vi-VN"/>
        </w:rPr>
        <w:t xml:space="preserve"> lớp </w:t>
      </w:r>
      <w:r w:rsidRPr="00982DBE">
        <w:rPr>
          <w:rFonts w:ascii="Times New Roman" w:eastAsia="Times New Roman" w:hAnsi="Times New Roman" w:cs="Times New Roman"/>
          <w:sz w:val="28"/>
          <w:szCs w:val="28"/>
          <w:lang w:val="en-US"/>
        </w:rPr>
        <w:t>7</w:t>
      </w:r>
      <w:r>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en-US"/>
        </w:rPr>
        <w:t>năm học 2022-2023,</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 xml:space="preserve">thành viên Hội đồng bộ </w:t>
      </w:r>
      <w:r w:rsidRPr="00982DBE">
        <w:rPr>
          <w:rFonts w:ascii="Times New Roman" w:eastAsia="Times New Roman" w:hAnsi="Times New Roman" w:cs="Times New Roman"/>
          <w:b/>
          <w:i/>
          <w:sz w:val="28"/>
          <w:szCs w:val="28"/>
          <w:lang w:val="en-US"/>
        </w:rPr>
        <w:t xml:space="preserve">(dự theo môn, khung giờ, địa điểm tại các phụ lục dành cho từng </w:t>
      </w:r>
      <w:r>
        <w:rPr>
          <w:rFonts w:ascii="Times New Roman" w:eastAsia="Times New Roman" w:hAnsi="Times New Roman" w:cs="Times New Roman"/>
          <w:b/>
          <w:i/>
          <w:sz w:val="28"/>
          <w:szCs w:val="28"/>
          <w:lang w:val="en-US"/>
        </w:rPr>
        <w:t>nhà sách</w:t>
      </w:r>
      <w:r w:rsidRPr="00982DBE">
        <w:rPr>
          <w:rFonts w:ascii="Times New Roman" w:eastAsia="Times New Roman" w:hAnsi="Times New Roman" w:cs="Times New Roman"/>
          <w:b/>
          <w:i/>
          <w:sz w:val="28"/>
          <w:szCs w:val="28"/>
          <w:lang w:val="en-US"/>
        </w:rPr>
        <w:t>)</w:t>
      </w:r>
    </w:p>
    <w:p w14:paraId="6A105712" w14:textId="3ACC1319" w:rsidR="00D5182B" w:rsidRPr="00D5182B" w:rsidRDefault="00177F29" w:rsidP="00193966">
      <w:pPr>
        <w:spacing w:before="120"/>
        <w:ind w:firstLine="567"/>
        <w:jc w:val="both"/>
        <w:rPr>
          <w:rFonts w:ascii="Times New Roman" w:eastAsia="Times New Roman" w:hAnsi="Times New Roman" w:cs="Times New Roman"/>
          <w:bCs/>
          <w:sz w:val="28"/>
          <w:szCs w:val="28"/>
          <w:shd w:val="clear" w:color="auto" w:fill="FFFFFF"/>
          <w:lang w:val="en-US" w:eastAsia="en-US"/>
        </w:rPr>
      </w:pPr>
      <w:r>
        <w:rPr>
          <w:rFonts w:ascii="Times New Roman" w:eastAsia="Times New Roman" w:hAnsi="Times New Roman" w:cs="Times New Roman"/>
          <w:b/>
          <w:bCs/>
          <w:sz w:val="28"/>
          <w:szCs w:val="28"/>
          <w:shd w:val="clear" w:color="auto" w:fill="FFFFFF"/>
          <w:lang w:val="en-US" w:eastAsia="en-US"/>
        </w:rPr>
        <w:t>-</w:t>
      </w:r>
      <w:r w:rsidR="00D5182B">
        <w:rPr>
          <w:rFonts w:ascii="Times New Roman" w:eastAsia="Times New Roman" w:hAnsi="Times New Roman" w:cs="Times New Roman"/>
          <w:b/>
          <w:bCs/>
          <w:sz w:val="28"/>
          <w:szCs w:val="28"/>
          <w:shd w:val="clear" w:color="auto" w:fill="FFFFFF"/>
          <w:lang w:val="en-US" w:eastAsia="en-US"/>
        </w:rPr>
        <w:t xml:space="preserve"> Điểm cầu tại Trường THCS Phú Điền gồm các đơn vị: </w:t>
      </w:r>
      <w:r w:rsidR="00D5182B" w:rsidRPr="00D5182B">
        <w:rPr>
          <w:rFonts w:ascii="Times New Roman" w:eastAsia="Times New Roman" w:hAnsi="Times New Roman" w:cs="Times New Roman"/>
          <w:bCs/>
          <w:sz w:val="28"/>
          <w:szCs w:val="28"/>
          <w:shd w:val="clear" w:color="auto" w:fill="FFFFFF"/>
          <w:lang w:val="en-US" w:eastAsia="en-US"/>
        </w:rPr>
        <w:t xml:space="preserve">THCS </w:t>
      </w:r>
      <w:r w:rsidR="00D5182B">
        <w:rPr>
          <w:rFonts w:ascii="Times New Roman" w:eastAsia="Times New Roman" w:hAnsi="Times New Roman" w:cs="Times New Roman"/>
          <w:bCs/>
          <w:sz w:val="28"/>
          <w:szCs w:val="28"/>
          <w:shd w:val="clear" w:color="auto" w:fill="FFFFFF"/>
          <w:lang w:val="en-US" w:eastAsia="en-US"/>
        </w:rPr>
        <w:t>Phú Điền</w:t>
      </w:r>
      <w:r w:rsidR="00D5182B" w:rsidRPr="00D5182B">
        <w:rPr>
          <w:rFonts w:ascii="Times New Roman" w:eastAsia="Times New Roman" w:hAnsi="Times New Roman" w:cs="Times New Roman"/>
          <w:bCs/>
          <w:sz w:val="28"/>
          <w:szCs w:val="28"/>
          <w:shd w:val="clear" w:color="auto" w:fill="FFFFFF"/>
          <w:lang w:val="en-US" w:eastAsia="en-US"/>
        </w:rPr>
        <w:t xml:space="preserve">, </w:t>
      </w:r>
      <w:r w:rsidR="00D5182B">
        <w:rPr>
          <w:rFonts w:ascii="Times New Roman" w:eastAsia="Times New Roman" w:hAnsi="Times New Roman" w:cs="Times New Roman"/>
          <w:bCs/>
          <w:sz w:val="28"/>
          <w:szCs w:val="28"/>
          <w:shd w:val="clear" w:color="auto" w:fill="FFFFFF"/>
          <w:lang w:val="en-US" w:eastAsia="en-US"/>
        </w:rPr>
        <w:t>TH&amp;</w:t>
      </w:r>
      <w:r w:rsidR="00D5182B" w:rsidRPr="00D5182B">
        <w:rPr>
          <w:rFonts w:ascii="Times New Roman" w:eastAsia="Times New Roman" w:hAnsi="Times New Roman" w:cs="Times New Roman"/>
          <w:bCs/>
          <w:sz w:val="28"/>
          <w:szCs w:val="28"/>
          <w:shd w:val="clear" w:color="auto" w:fill="FFFFFF"/>
          <w:lang w:val="en-US" w:eastAsia="en-US"/>
        </w:rPr>
        <w:t xml:space="preserve">THCS </w:t>
      </w:r>
      <w:r w:rsidR="00D5182B">
        <w:rPr>
          <w:rFonts w:ascii="Times New Roman" w:eastAsia="Times New Roman" w:hAnsi="Times New Roman" w:cs="Times New Roman"/>
          <w:bCs/>
          <w:sz w:val="28"/>
          <w:szCs w:val="28"/>
          <w:shd w:val="clear" w:color="auto" w:fill="FFFFFF"/>
          <w:lang w:val="en-US" w:eastAsia="en-US"/>
        </w:rPr>
        <w:t>Phú Điền</w:t>
      </w:r>
      <w:r w:rsidR="00D5182B" w:rsidRPr="00D5182B">
        <w:rPr>
          <w:rFonts w:ascii="Times New Roman" w:eastAsia="Times New Roman" w:hAnsi="Times New Roman" w:cs="Times New Roman"/>
          <w:bCs/>
          <w:sz w:val="28"/>
          <w:szCs w:val="28"/>
          <w:shd w:val="clear" w:color="auto" w:fill="FFFFFF"/>
          <w:lang w:val="en-US" w:eastAsia="en-US"/>
        </w:rPr>
        <w:t xml:space="preserve">, THCS </w:t>
      </w:r>
      <w:r w:rsidR="00D5182B">
        <w:rPr>
          <w:rFonts w:ascii="Times New Roman" w:eastAsia="Times New Roman" w:hAnsi="Times New Roman" w:cs="Times New Roman"/>
          <w:bCs/>
          <w:sz w:val="28"/>
          <w:szCs w:val="28"/>
          <w:shd w:val="clear" w:color="auto" w:fill="FFFFFF"/>
          <w:lang w:val="en-US" w:eastAsia="en-US"/>
        </w:rPr>
        <w:t>Nguyễn Văn Tre và</w:t>
      </w:r>
      <w:r w:rsidR="00D5182B" w:rsidRPr="00D5182B">
        <w:rPr>
          <w:rFonts w:ascii="Times New Roman" w:eastAsia="Times New Roman" w:hAnsi="Times New Roman" w:cs="Times New Roman"/>
          <w:bCs/>
          <w:sz w:val="28"/>
          <w:szCs w:val="28"/>
          <w:shd w:val="clear" w:color="auto" w:fill="FFFFFF"/>
          <w:lang w:val="en-US" w:eastAsia="en-US"/>
        </w:rPr>
        <w:t xml:space="preserve"> </w:t>
      </w:r>
      <w:r w:rsidR="00D5182B">
        <w:rPr>
          <w:rFonts w:ascii="Times New Roman" w:eastAsia="Times New Roman" w:hAnsi="Times New Roman" w:cs="Times New Roman"/>
          <w:bCs/>
          <w:sz w:val="28"/>
          <w:szCs w:val="28"/>
          <w:shd w:val="clear" w:color="auto" w:fill="FFFFFF"/>
          <w:lang w:val="en-US" w:eastAsia="en-US"/>
        </w:rPr>
        <w:t>TH&amp;</w:t>
      </w:r>
      <w:r w:rsidR="00D5182B" w:rsidRPr="00D5182B">
        <w:rPr>
          <w:rFonts w:ascii="Times New Roman" w:eastAsia="Times New Roman" w:hAnsi="Times New Roman" w:cs="Times New Roman"/>
          <w:bCs/>
          <w:sz w:val="28"/>
          <w:szCs w:val="28"/>
          <w:shd w:val="clear" w:color="auto" w:fill="FFFFFF"/>
          <w:lang w:val="en-US" w:eastAsia="en-US"/>
        </w:rPr>
        <w:t xml:space="preserve">THCS </w:t>
      </w:r>
      <w:r w:rsidR="00D5182B">
        <w:rPr>
          <w:rFonts w:ascii="Times New Roman" w:eastAsia="Times New Roman" w:hAnsi="Times New Roman" w:cs="Times New Roman"/>
          <w:bCs/>
          <w:sz w:val="28"/>
          <w:szCs w:val="28"/>
          <w:shd w:val="clear" w:color="auto" w:fill="FFFFFF"/>
          <w:lang w:val="en-US" w:eastAsia="en-US"/>
        </w:rPr>
        <w:t>Thanh Mỹ.</w:t>
      </w:r>
    </w:p>
    <w:p w14:paraId="0FE949C6" w14:textId="2BAEB541" w:rsidR="00D5182B" w:rsidRDefault="00D5182B" w:rsidP="00193966">
      <w:pPr>
        <w:spacing w:before="120"/>
        <w:ind w:firstLine="567"/>
        <w:jc w:val="both"/>
        <w:rPr>
          <w:rFonts w:ascii="Times New Roman" w:eastAsia="Times New Roman" w:hAnsi="Times New Roman" w:cs="Times New Roman"/>
          <w:b/>
          <w:i/>
          <w:sz w:val="28"/>
          <w:szCs w:val="28"/>
          <w:lang w:val="en-US"/>
        </w:rPr>
      </w:pPr>
      <w:r w:rsidRPr="00D5182B">
        <w:rPr>
          <w:rFonts w:ascii="Times New Roman" w:eastAsia="Times New Roman" w:hAnsi="Times New Roman" w:cs="Times New Roman"/>
          <w:bCs/>
          <w:sz w:val="28"/>
          <w:szCs w:val="28"/>
          <w:shd w:val="clear" w:color="auto" w:fill="FFFFFF"/>
          <w:lang w:val="en-US" w:eastAsia="en-US"/>
        </w:rPr>
        <w:t xml:space="preserve">Thành phần: </w:t>
      </w:r>
      <w:r w:rsidRPr="00982DBE">
        <w:rPr>
          <w:rFonts w:ascii="Times New Roman" w:eastAsia="Times New Roman" w:hAnsi="Times New Roman" w:cs="Times New Roman"/>
          <w:sz w:val="28"/>
          <w:szCs w:val="28"/>
          <w:lang w:val="vi-VN"/>
        </w:rPr>
        <w:t>Hiệu trưởng</w:t>
      </w:r>
      <w:r w:rsidRPr="00982DBE">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P</w:t>
      </w:r>
      <w:r w:rsidRPr="00982DBE">
        <w:rPr>
          <w:rFonts w:ascii="Times New Roman" w:eastAsia="Times New Roman" w:hAnsi="Times New Roman" w:cs="Times New Roman"/>
          <w:sz w:val="28"/>
          <w:szCs w:val="28"/>
          <w:lang w:val="vi-VN"/>
        </w:rPr>
        <w:t>hó Hiệu trưởng</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phụ trách chuyên môn</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b/>
          <w:i/>
          <w:sz w:val="28"/>
          <w:szCs w:val="28"/>
          <w:lang w:val="en-US"/>
        </w:rPr>
        <w:t>(dự xuyên suốt các buổi)</w:t>
      </w:r>
      <w:r w:rsidRPr="00982DBE">
        <w:rPr>
          <w:rFonts w:ascii="Times New Roman" w:eastAsia="Times New Roman" w:hAnsi="Times New Roman" w:cs="Times New Roman"/>
          <w:i/>
          <w:sz w:val="28"/>
          <w:szCs w:val="28"/>
          <w:lang w:val="en-US"/>
        </w:rPr>
        <w:t>;</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 xml:space="preserve">Tổ trưởng </w:t>
      </w:r>
      <w:r w:rsidRPr="00982DBE">
        <w:rPr>
          <w:rFonts w:ascii="Times New Roman" w:eastAsia="Times New Roman" w:hAnsi="Times New Roman" w:cs="Times New Roman"/>
          <w:sz w:val="28"/>
          <w:szCs w:val="28"/>
          <w:lang w:val="en-US"/>
        </w:rPr>
        <w:t>chuyên môn,</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g</w:t>
      </w:r>
      <w:r w:rsidRPr="00982DBE">
        <w:rPr>
          <w:rFonts w:ascii="Times New Roman" w:eastAsia="Times New Roman" w:hAnsi="Times New Roman" w:cs="Times New Roman"/>
          <w:sz w:val="28"/>
          <w:szCs w:val="28"/>
          <w:lang w:val="vi-VN"/>
        </w:rPr>
        <w:t xml:space="preserve">iáo viên </w:t>
      </w:r>
      <w:r w:rsidRPr="00982DBE">
        <w:rPr>
          <w:rFonts w:ascii="Times New Roman" w:eastAsia="Times New Roman" w:hAnsi="Times New Roman" w:cs="Times New Roman"/>
          <w:sz w:val="28"/>
          <w:szCs w:val="28"/>
          <w:lang w:val="en-US"/>
        </w:rPr>
        <w:t>dự kiến được phân công dạy</w:t>
      </w:r>
      <w:r w:rsidRPr="00982DBE">
        <w:rPr>
          <w:rFonts w:ascii="Times New Roman" w:eastAsia="Times New Roman" w:hAnsi="Times New Roman" w:cs="Times New Roman"/>
          <w:sz w:val="28"/>
          <w:szCs w:val="28"/>
          <w:lang w:val="vi-VN"/>
        </w:rPr>
        <w:t xml:space="preserve"> lớp </w:t>
      </w:r>
      <w:r w:rsidRPr="00982DBE">
        <w:rPr>
          <w:rFonts w:ascii="Times New Roman" w:eastAsia="Times New Roman" w:hAnsi="Times New Roman" w:cs="Times New Roman"/>
          <w:sz w:val="28"/>
          <w:szCs w:val="28"/>
          <w:lang w:val="en-US"/>
        </w:rPr>
        <w:t>7</w:t>
      </w:r>
      <w:r>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en-US"/>
        </w:rPr>
        <w:t>năm học 2022-2023,</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 xml:space="preserve">thành viên Hội đồng bộ </w:t>
      </w:r>
      <w:r w:rsidRPr="00982DBE">
        <w:rPr>
          <w:rFonts w:ascii="Times New Roman" w:eastAsia="Times New Roman" w:hAnsi="Times New Roman" w:cs="Times New Roman"/>
          <w:b/>
          <w:i/>
          <w:sz w:val="28"/>
          <w:szCs w:val="28"/>
          <w:lang w:val="en-US"/>
        </w:rPr>
        <w:t xml:space="preserve">(dự theo môn, khung giờ, địa điểm tại các phụ lục dành cho từng </w:t>
      </w:r>
      <w:r>
        <w:rPr>
          <w:rFonts w:ascii="Times New Roman" w:eastAsia="Times New Roman" w:hAnsi="Times New Roman" w:cs="Times New Roman"/>
          <w:b/>
          <w:i/>
          <w:sz w:val="28"/>
          <w:szCs w:val="28"/>
          <w:lang w:val="en-US"/>
        </w:rPr>
        <w:t>nhà sách</w:t>
      </w:r>
      <w:r w:rsidRPr="00982DBE">
        <w:rPr>
          <w:rFonts w:ascii="Times New Roman" w:eastAsia="Times New Roman" w:hAnsi="Times New Roman" w:cs="Times New Roman"/>
          <w:b/>
          <w:i/>
          <w:sz w:val="28"/>
          <w:szCs w:val="28"/>
          <w:lang w:val="en-US"/>
        </w:rPr>
        <w:t>)</w:t>
      </w:r>
    </w:p>
    <w:p w14:paraId="56BE016E" w14:textId="79D7E750" w:rsidR="00D5182B" w:rsidRPr="00D5182B" w:rsidRDefault="00177F29" w:rsidP="00193966">
      <w:pPr>
        <w:spacing w:before="120"/>
        <w:ind w:firstLine="567"/>
        <w:jc w:val="both"/>
        <w:rPr>
          <w:rFonts w:ascii="Times New Roman" w:eastAsia="Times New Roman" w:hAnsi="Times New Roman" w:cs="Times New Roman"/>
          <w:bCs/>
          <w:sz w:val="28"/>
          <w:szCs w:val="28"/>
          <w:shd w:val="clear" w:color="auto" w:fill="FFFFFF"/>
          <w:lang w:val="en-US" w:eastAsia="en-US"/>
        </w:rPr>
      </w:pPr>
      <w:r>
        <w:rPr>
          <w:rFonts w:ascii="Times New Roman" w:eastAsia="Times New Roman" w:hAnsi="Times New Roman" w:cs="Times New Roman"/>
          <w:b/>
          <w:bCs/>
          <w:sz w:val="28"/>
          <w:szCs w:val="28"/>
          <w:shd w:val="clear" w:color="auto" w:fill="FFFFFF"/>
          <w:lang w:val="en-US" w:eastAsia="en-US"/>
        </w:rPr>
        <w:t>-</w:t>
      </w:r>
      <w:r w:rsidR="00D5182B">
        <w:rPr>
          <w:rFonts w:ascii="Times New Roman" w:eastAsia="Times New Roman" w:hAnsi="Times New Roman" w:cs="Times New Roman"/>
          <w:b/>
          <w:bCs/>
          <w:sz w:val="28"/>
          <w:szCs w:val="28"/>
          <w:shd w:val="clear" w:color="auto" w:fill="FFFFFF"/>
          <w:lang w:val="en-US" w:eastAsia="en-US"/>
        </w:rPr>
        <w:t xml:space="preserve"> Điểm cầu tại Trường THCS Trường Xuân gồm các đơn vị: </w:t>
      </w:r>
      <w:r w:rsidR="00D5182B" w:rsidRPr="00D5182B">
        <w:rPr>
          <w:rFonts w:ascii="Times New Roman" w:eastAsia="Times New Roman" w:hAnsi="Times New Roman" w:cs="Times New Roman"/>
          <w:bCs/>
          <w:sz w:val="28"/>
          <w:szCs w:val="28"/>
          <w:shd w:val="clear" w:color="auto" w:fill="FFFFFF"/>
          <w:lang w:val="en-US" w:eastAsia="en-US"/>
        </w:rPr>
        <w:t xml:space="preserve">THCS </w:t>
      </w:r>
      <w:r w:rsidR="00D5182B">
        <w:rPr>
          <w:rFonts w:ascii="Times New Roman" w:eastAsia="Times New Roman" w:hAnsi="Times New Roman" w:cs="Times New Roman"/>
          <w:bCs/>
          <w:sz w:val="28"/>
          <w:szCs w:val="28"/>
          <w:shd w:val="clear" w:color="auto" w:fill="FFFFFF"/>
          <w:lang w:val="en-US" w:eastAsia="en-US"/>
        </w:rPr>
        <w:t>Trường Xuân, THCS Hưng Thạnh và THCS Thạnh Lợi.</w:t>
      </w:r>
    </w:p>
    <w:p w14:paraId="6C90B246" w14:textId="7C6FEFDE" w:rsidR="00D5182B" w:rsidRDefault="00D5182B" w:rsidP="00193966">
      <w:pPr>
        <w:spacing w:before="120"/>
        <w:ind w:firstLine="567"/>
        <w:jc w:val="both"/>
        <w:rPr>
          <w:rFonts w:ascii="Times New Roman" w:eastAsia="Times New Roman" w:hAnsi="Times New Roman" w:cs="Times New Roman"/>
          <w:b/>
          <w:i/>
          <w:sz w:val="28"/>
          <w:szCs w:val="28"/>
          <w:lang w:val="en-US"/>
        </w:rPr>
      </w:pPr>
      <w:r w:rsidRPr="00D5182B">
        <w:rPr>
          <w:rFonts w:ascii="Times New Roman" w:eastAsia="Times New Roman" w:hAnsi="Times New Roman" w:cs="Times New Roman"/>
          <w:bCs/>
          <w:sz w:val="28"/>
          <w:szCs w:val="28"/>
          <w:shd w:val="clear" w:color="auto" w:fill="FFFFFF"/>
          <w:lang w:val="en-US" w:eastAsia="en-US"/>
        </w:rPr>
        <w:t xml:space="preserve">Thành phần: </w:t>
      </w:r>
      <w:r w:rsidRPr="00982DBE">
        <w:rPr>
          <w:rFonts w:ascii="Times New Roman" w:eastAsia="Times New Roman" w:hAnsi="Times New Roman" w:cs="Times New Roman"/>
          <w:sz w:val="28"/>
          <w:szCs w:val="28"/>
          <w:lang w:val="vi-VN"/>
        </w:rPr>
        <w:t>Hiệu trưởng</w:t>
      </w:r>
      <w:r w:rsidRPr="00982DBE">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P</w:t>
      </w:r>
      <w:r w:rsidRPr="00982DBE">
        <w:rPr>
          <w:rFonts w:ascii="Times New Roman" w:eastAsia="Times New Roman" w:hAnsi="Times New Roman" w:cs="Times New Roman"/>
          <w:sz w:val="28"/>
          <w:szCs w:val="28"/>
          <w:lang w:val="vi-VN"/>
        </w:rPr>
        <w:t>hó Hiệu trưởng</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phụ trách chuyên môn</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b/>
          <w:i/>
          <w:sz w:val="28"/>
          <w:szCs w:val="28"/>
          <w:lang w:val="en-US"/>
        </w:rPr>
        <w:t>(dự xuyên suốt các buổi)</w:t>
      </w:r>
      <w:r w:rsidRPr="00982DBE">
        <w:rPr>
          <w:rFonts w:ascii="Times New Roman" w:eastAsia="Times New Roman" w:hAnsi="Times New Roman" w:cs="Times New Roman"/>
          <w:i/>
          <w:sz w:val="28"/>
          <w:szCs w:val="28"/>
          <w:lang w:val="en-US"/>
        </w:rPr>
        <w:t>;</w:t>
      </w:r>
      <w:r w:rsidRPr="00982DBE">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vi-VN"/>
        </w:rPr>
        <w:t xml:space="preserve">Tổ trưởng </w:t>
      </w:r>
      <w:r w:rsidRPr="00982DBE">
        <w:rPr>
          <w:rFonts w:ascii="Times New Roman" w:eastAsia="Times New Roman" w:hAnsi="Times New Roman" w:cs="Times New Roman"/>
          <w:sz w:val="28"/>
          <w:szCs w:val="28"/>
          <w:lang w:val="en-US"/>
        </w:rPr>
        <w:t>chuyên môn,</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g</w:t>
      </w:r>
      <w:r w:rsidRPr="00982DBE">
        <w:rPr>
          <w:rFonts w:ascii="Times New Roman" w:eastAsia="Times New Roman" w:hAnsi="Times New Roman" w:cs="Times New Roman"/>
          <w:sz w:val="28"/>
          <w:szCs w:val="28"/>
          <w:lang w:val="vi-VN"/>
        </w:rPr>
        <w:t xml:space="preserve">iáo viên </w:t>
      </w:r>
      <w:r w:rsidRPr="00982DBE">
        <w:rPr>
          <w:rFonts w:ascii="Times New Roman" w:eastAsia="Times New Roman" w:hAnsi="Times New Roman" w:cs="Times New Roman"/>
          <w:sz w:val="28"/>
          <w:szCs w:val="28"/>
          <w:lang w:val="en-US"/>
        </w:rPr>
        <w:t>dự kiến được phân công dạy</w:t>
      </w:r>
      <w:r w:rsidRPr="00982DBE">
        <w:rPr>
          <w:rFonts w:ascii="Times New Roman" w:eastAsia="Times New Roman" w:hAnsi="Times New Roman" w:cs="Times New Roman"/>
          <w:sz w:val="28"/>
          <w:szCs w:val="28"/>
          <w:lang w:val="vi-VN"/>
        </w:rPr>
        <w:t xml:space="preserve"> lớp </w:t>
      </w:r>
      <w:r w:rsidRPr="00982DBE">
        <w:rPr>
          <w:rFonts w:ascii="Times New Roman" w:eastAsia="Times New Roman" w:hAnsi="Times New Roman" w:cs="Times New Roman"/>
          <w:sz w:val="28"/>
          <w:szCs w:val="28"/>
          <w:lang w:val="en-US"/>
        </w:rPr>
        <w:t>7</w:t>
      </w:r>
      <w:r w:rsidR="00193966">
        <w:rPr>
          <w:rFonts w:ascii="Times New Roman" w:eastAsia="Times New Roman" w:hAnsi="Times New Roman" w:cs="Times New Roman"/>
          <w:sz w:val="28"/>
          <w:szCs w:val="28"/>
          <w:lang w:val="en-US"/>
        </w:rPr>
        <w:t xml:space="preserve"> </w:t>
      </w:r>
      <w:r w:rsidRPr="00982DBE">
        <w:rPr>
          <w:rFonts w:ascii="Times New Roman" w:eastAsia="Times New Roman" w:hAnsi="Times New Roman" w:cs="Times New Roman"/>
          <w:sz w:val="28"/>
          <w:szCs w:val="28"/>
          <w:lang w:val="en-US"/>
        </w:rPr>
        <w:t>năm học 2022-2023,</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 xml:space="preserve">thành viên Hội đồng bộ </w:t>
      </w:r>
      <w:r w:rsidRPr="00982DBE">
        <w:rPr>
          <w:rFonts w:ascii="Times New Roman" w:eastAsia="Times New Roman" w:hAnsi="Times New Roman" w:cs="Times New Roman"/>
          <w:b/>
          <w:i/>
          <w:sz w:val="28"/>
          <w:szCs w:val="28"/>
          <w:lang w:val="en-US"/>
        </w:rPr>
        <w:t xml:space="preserve">(dự theo môn, khung giờ, địa điểm tại các phụ lục dành cho từng </w:t>
      </w:r>
      <w:r>
        <w:rPr>
          <w:rFonts w:ascii="Times New Roman" w:eastAsia="Times New Roman" w:hAnsi="Times New Roman" w:cs="Times New Roman"/>
          <w:b/>
          <w:i/>
          <w:sz w:val="28"/>
          <w:szCs w:val="28"/>
          <w:lang w:val="en-US"/>
        </w:rPr>
        <w:t>nhà sách</w:t>
      </w:r>
      <w:r w:rsidRPr="00982DBE">
        <w:rPr>
          <w:rFonts w:ascii="Times New Roman" w:eastAsia="Times New Roman" w:hAnsi="Times New Roman" w:cs="Times New Roman"/>
          <w:b/>
          <w:i/>
          <w:sz w:val="28"/>
          <w:szCs w:val="28"/>
          <w:lang w:val="en-US"/>
        </w:rPr>
        <w:t>)</w:t>
      </w:r>
    </w:p>
    <w:p w14:paraId="20A604BD" w14:textId="77777777" w:rsidR="00BB3E15" w:rsidRPr="00F92F58" w:rsidRDefault="00BB3E15" w:rsidP="00193966">
      <w:pPr>
        <w:spacing w:before="120"/>
        <w:ind w:firstLine="567"/>
        <w:jc w:val="both"/>
        <w:rPr>
          <w:rFonts w:ascii="Times New Roman" w:eastAsia="Times New Roman" w:hAnsi="Times New Roman" w:cs="Times New Roman"/>
          <w:b/>
          <w:bCs/>
          <w:sz w:val="28"/>
          <w:szCs w:val="28"/>
          <w:lang w:val="en-US"/>
        </w:rPr>
      </w:pPr>
      <w:r w:rsidRPr="00BB3E15">
        <w:rPr>
          <w:rFonts w:ascii="Times New Roman" w:eastAsia="Times New Roman" w:hAnsi="Times New Roman" w:cs="Times New Roman"/>
          <w:b/>
          <w:bCs/>
          <w:sz w:val="28"/>
          <w:szCs w:val="28"/>
          <w:lang w:val="en-US"/>
        </w:rPr>
        <w:t>1.2.3.</w:t>
      </w:r>
      <w:r>
        <w:rPr>
          <w:rFonts w:ascii="Times New Roman" w:eastAsia="Times New Roman" w:hAnsi="Times New Roman" w:cs="Times New Roman"/>
          <w:bCs/>
          <w:sz w:val="28"/>
          <w:szCs w:val="28"/>
          <w:lang w:val="en-US"/>
        </w:rPr>
        <w:t xml:space="preserve"> </w:t>
      </w:r>
      <w:r w:rsidRPr="00F92F58">
        <w:rPr>
          <w:rFonts w:ascii="Times New Roman" w:eastAsia="Times New Roman" w:hAnsi="Times New Roman" w:cs="Times New Roman"/>
          <w:b/>
          <w:bCs/>
          <w:sz w:val="28"/>
          <w:szCs w:val="28"/>
          <w:lang w:val="en-US"/>
        </w:rPr>
        <w:t xml:space="preserve">Đối với ngày 18/3/2022 giới thiệu các bộ sách Tiếng Anh lớp 7 chỉ tổ chức </w:t>
      </w:r>
      <w:r w:rsidRPr="00193966">
        <w:rPr>
          <w:rFonts w:ascii="Times New Roman" w:eastAsia="Times New Roman" w:hAnsi="Times New Roman" w:cs="Times New Roman"/>
          <w:b/>
          <w:bCs/>
          <w:sz w:val="28"/>
          <w:szCs w:val="28"/>
          <w:u w:val="single"/>
          <w:lang w:val="en-US"/>
        </w:rPr>
        <w:t>01 điểm cầu tại Phòng GDĐT Tháp Mười</w:t>
      </w:r>
      <w:r w:rsidRPr="00F92F58">
        <w:rPr>
          <w:rFonts w:ascii="Times New Roman" w:eastAsia="Times New Roman" w:hAnsi="Times New Roman" w:cs="Times New Roman"/>
          <w:b/>
          <w:bCs/>
          <w:sz w:val="28"/>
          <w:szCs w:val="28"/>
          <w:lang w:val="en-US"/>
        </w:rPr>
        <w:t>.</w:t>
      </w:r>
    </w:p>
    <w:p w14:paraId="58146F21" w14:textId="77777777" w:rsidR="00BB3E15" w:rsidRDefault="00BB3E15" w:rsidP="00193966">
      <w:pPr>
        <w:spacing w:before="120"/>
        <w:ind w:firstLine="567"/>
        <w:jc w:val="both"/>
        <w:rPr>
          <w:rFonts w:ascii="Times New Roman" w:eastAsia="Times New Roman" w:hAnsi="Times New Roman" w:cs="Times New Roman"/>
          <w:bCs/>
          <w:sz w:val="28"/>
          <w:szCs w:val="28"/>
          <w:shd w:val="clear" w:color="auto" w:fill="FFFFFF"/>
          <w:lang w:val="en-US" w:eastAsia="en-US"/>
        </w:rPr>
      </w:pPr>
      <w:r>
        <w:rPr>
          <w:rFonts w:ascii="Times New Roman" w:eastAsia="Times New Roman" w:hAnsi="Times New Roman" w:cs="Times New Roman"/>
          <w:bCs/>
          <w:sz w:val="28"/>
          <w:szCs w:val="28"/>
          <w:lang w:val="en-US"/>
        </w:rPr>
        <w:t xml:space="preserve"> </w:t>
      </w:r>
      <w:r w:rsidRPr="00D5182B">
        <w:rPr>
          <w:rFonts w:ascii="Times New Roman" w:eastAsia="Times New Roman" w:hAnsi="Times New Roman" w:cs="Times New Roman"/>
          <w:bCs/>
          <w:sz w:val="28"/>
          <w:szCs w:val="28"/>
          <w:shd w:val="clear" w:color="auto" w:fill="FFFFFF"/>
          <w:lang w:val="en-US" w:eastAsia="en-US"/>
        </w:rPr>
        <w:t xml:space="preserve">Thành phần: </w:t>
      </w:r>
    </w:p>
    <w:p w14:paraId="22F81AC9" w14:textId="109F93C2" w:rsidR="00BB3E15" w:rsidRPr="00982DBE" w:rsidRDefault="00177F29" w:rsidP="00193966">
      <w:pPr>
        <w:spacing w:before="120"/>
        <w:ind w:firstLine="567"/>
        <w:jc w:val="both"/>
        <w:rPr>
          <w:rFonts w:ascii="Times New Roman" w:eastAsia="Times New Roman" w:hAnsi="Times New Roman" w:cs="Times New Roman"/>
          <w:sz w:val="28"/>
          <w:szCs w:val="28"/>
          <w:shd w:val="clear" w:color="auto" w:fill="FFFFFF"/>
          <w:lang w:val="vi-VN" w:eastAsia="en-US"/>
        </w:rPr>
      </w:pPr>
      <w:r>
        <w:rPr>
          <w:rFonts w:ascii="Times New Roman" w:eastAsia="Times New Roman" w:hAnsi="Times New Roman" w:cs="Times New Roman"/>
          <w:sz w:val="28"/>
          <w:szCs w:val="28"/>
          <w:shd w:val="clear" w:color="auto" w:fill="FFFFFF"/>
          <w:lang w:val="en-US" w:eastAsia="en-US"/>
        </w:rPr>
        <w:t>-</w:t>
      </w:r>
      <w:r w:rsidR="00BB3E15" w:rsidRPr="00982DBE">
        <w:rPr>
          <w:rFonts w:ascii="Times New Roman" w:eastAsia="Times New Roman" w:hAnsi="Times New Roman" w:cs="Times New Roman"/>
          <w:sz w:val="28"/>
          <w:szCs w:val="28"/>
          <w:shd w:val="clear" w:color="auto" w:fill="FFFFFF"/>
          <w:lang w:val="vi-VN" w:eastAsia="en-US"/>
        </w:rPr>
        <w:t xml:space="preserve"> Mời đại diện </w:t>
      </w:r>
      <w:r w:rsidR="00BB3E15" w:rsidRPr="00982DBE">
        <w:rPr>
          <w:rFonts w:ascii="Times New Roman" w:eastAsia="Times New Roman" w:hAnsi="Times New Roman" w:cs="Times New Roman"/>
          <w:sz w:val="28"/>
          <w:szCs w:val="28"/>
          <w:lang w:val="en-US"/>
        </w:rPr>
        <w:t>các ban ngành liên quan tham dự hội thảo</w:t>
      </w:r>
      <w:r w:rsidR="00BB3E15" w:rsidRPr="00982DBE">
        <w:rPr>
          <w:rFonts w:ascii="Times New Roman" w:eastAsia="Times New Roman" w:hAnsi="Times New Roman" w:cs="Times New Roman"/>
          <w:sz w:val="28"/>
          <w:szCs w:val="28"/>
          <w:shd w:val="clear" w:color="auto" w:fill="FFFFFF"/>
          <w:lang w:val="vi-VN" w:eastAsia="en-US"/>
        </w:rPr>
        <w:t>;</w:t>
      </w:r>
    </w:p>
    <w:p w14:paraId="3FDF57DA" w14:textId="1D81281C" w:rsidR="00BB3E15" w:rsidRPr="00982DBE" w:rsidRDefault="00177F29" w:rsidP="00193966">
      <w:pPr>
        <w:spacing w:before="12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BB3E15" w:rsidRPr="00982DBE">
        <w:rPr>
          <w:rFonts w:ascii="Times New Roman" w:eastAsia="Times New Roman" w:hAnsi="Times New Roman" w:cs="Times New Roman"/>
          <w:sz w:val="28"/>
          <w:szCs w:val="28"/>
          <w:lang w:val="en-US"/>
        </w:rPr>
        <w:t xml:space="preserve"> Phòng GDĐT: Đại diện lãnh đạo phòng GDĐT và chuyên viên phụ trách trung học cơ sở.</w:t>
      </w:r>
    </w:p>
    <w:p w14:paraId="2769885B" w14:textId="3A0D2059" w:rsidR="00F92F58" w:rsidRDefault="00177F29" w:rsidP="00193966">
      <w:pPr>
        <w:spacing w:before="12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w:t>
      </w:r>
      <w:r w:rsidR="00BB3E15">
        <w:rPr>
          <w:rFonts w:ascii="Times New Roman" w:eastAsia="Times New Roman" w:hAnsi="Times New Roman" w:cs="Times New Roman"/>
          <w:sz w:val="28"/>
          <w:szCs w:val="28"/>
          <w:lang w:val="en-US"/>
        </w:rPr>
        <w:t xml:space="preserve"> Các trường</w:t>
      </w:r>
      <w:r w:rsidR="00193966">
        <w:rPr>
          <w:rFonts w:ascii="Times New Roman" w:eastAsia="Times New Roman" w:hAnsi="Times New Roman" w:cs="Times New Roman"/>
          <w:sz w:val="28"/>
          <w:szCs w:val="28"/>
          <w:lang w:val="en-US"/>
        </w:rPr>
        <w:t xml:space="preserve"> THCS và TH&amp;THCS</w:t>
      </w:r>
      <w:r w:rsidR="00BB3E15">
        <w:rPr>
          <w:rFonts w:ascii="Times New Roman" w:eastAsia="Times New Roman" w:hAnsi="Times New Roman" w:cs="Times New Roman"/>
          <w:sz w:val="28"/>
          <w:szCs w:val="28"/>
          <w:lang w:val="en-US"/>
        </w:rPr>
        <w:t xml:space="preserve">: </w:t>
      </w:r>
      <w:r w:rsidR="00BB3E15" w:rsidRPr="00982DBE">
        <w:rPr>
          <w:rFonts w:ascii="Times New Roman" w:eastAsia="Times New Roman" w:hAnsi="Times New Roman" w:cs="Times New Roman"/>
          <w:sz w:val="28"/>
          <w:szCs w:val="28"/>
          <w:lang w:val="vi-VN"/>
        </w:rPr>
        <w:t>Hiệu trưởng</w:t>
      </w:r>
      <w:r w:rsidR="00BB3E15" w:rsidRPr="00982DBE">
        <w:rPr>
          <w:rFonts w:ascii="Times New Roman" w:eastAsia="Times New Roman" w:hAnsi="Times New Roman" w:cs="Times New Roman"/>
          <w:sz w:val="28"/>
          <w:szCs w:val="28"/>
          <w:lang w:val="en-US"/>
        </w:rPr>
        <w:t>,</w:t>
      </w:r>
      <w:r w:rsidR="00BB3E15" w:rsidRPr="00982DBE">
        <w:rPr>
          <w:rFonts w:ascii="Times New Roman" w:eastAsia="Times New Roman" w:hAnsi="Times New Roman" w:cs="Times New Roman"/>
          <w:sz w:val="28"/>
          <w:szCs w:val="28"/>
          <w:lang w:val="vi-VN"/>
        </w:rPr>
        <w:t xml:space="preserve"> </w:t>
      </w:r>
      <w:r w:rsidR="00BB3E15" w:rsidRPr="00982DBE">
        <w:rPr>
          <w:rFonts w:ascii="Times New Roman" w:eastAsia="Times New Roman" w:hAnsi="Times New Roman" w:cs="Times New Roman"/>
          <w:sz w:val="28"/>
          <w:szCs w:val="28"/>
          <w:lang w:val="en-US"/>
        </w:rPr>
        <w:t>P</w:t>
      </w:r>
      <w:r w:rsidR="00BB3E15" w:rsidRPr="00982DBE">
        <w:rPr>
          <w:rFonts w:ascii="Times New Roman" w:eastAsia="Times New Roman" w:hAnsi="Times New Roman" w:cs="Times New Roman"/>
          <w:sz w:val="28"/>
          <w:szCs w:val="28"/>
          <w:lang w:val="vi-VN"/>
        </w:rPr>
        <w:t>hó Hiệu trưởng</w:t>
      </w:r>
      <w:r w:rsidR="00BB3E15" w:rsidRPr="00982DBE">
        <w:rPr>
          <w:rFonts w:ascii="Times New Roman" w:eastAsia="Times New Roman" w:hAnsi="Times New Roman" w:cs="Times New Roman"/>
          <w:sz w:val="28"/>
          <w:szCs w:val="28"/>
          <w:lang w:val="en-US"/>
        </w:rPr>
        <w:t xml:space="preserve"> </w:t>
      </w:r>
      <w:r w:rsidR="00BB3E15" w:rsidRPr="00982DBE">
        <w:rPr>
          <w:rFonts w:ascii="Times New Roman" w:eastAsia="Times New Roman" w:hAnsi="Times New Roman" w:cs="Times New Roman"/>
          <w:sz w:val="28"/>
          <w:szCs w:val="28"/>
          <w:lang w:val="vi-VN"/>
        </w:rPr>
        <w:t>phụ trách chuyên môn</w:t>
      </w:r>
      <w:r w:rsidR="00193966">
        <w:rPr>
          <w:rFonts w:ascii="Times New Roman" w:eastAsia="Times New Roman" w:hAnsi="Times New Roman" w:cs="Times New Roman"/>
          <w:sz w:val="28"/>
          <w:szCs w:val="28"/>
          <w:lang w:val="en-US"/>
        </w:rPr>
        <w:t xml:space="preserve"> và</w:t>
      </w:r>
      <w:r w:rsidR="00BB3E15" w:rsidRPr="00982DBE">
        <w:rPr>
          <w:rFonts w:ascii="Times New Roman" w:eastAsia="Times New Roman" w:hAnsi="Times New Roman" w:cs="Times New Roman"/>
          <w:sz w:val="28"/>
          <w:szCs w:val="28"/>
          <w:lang w:val="en-US"/>
        </w:rPr>
        <w:t xml:space="preserve"> </w:t>
      </w:r>
      <w:r w:rsidR="00193966">
        <w:rPr>
          <w:rFonts w:ascii="Times New Roman" w:eastAsia="Times New Roman" w:hAnsi="Times New Roman" w:cs="Times New Roman"/>
          <w:sz w:val="28"/>
          <w:szCs w:val="28"/>
          <w:lang w:val="en-US"/>
        </w:rPr>
        <w:t>tất cả giáo viên dạy Tiếng Anh của đơn vị</w:t>
      </w:r>
      <w:r w:rsidR="00F92F58">
        <w:rPr>
          <w:rFonts w:ascii="Times New Roman" w:eastAsia="Times New Roman" w:hAnsi="Times New Roman" w:cs="Times New Roman"/>
          <w:sz w:val="28"/>
          <w:szCs w:val="28"/>
          <w:lang w:val="en-US"/>
        </w:rPr>
        <w:t>.</w:t>
      </w:r>
    </w:p>
    <w:p w14:paraId="127D398B" w14:textId="5871F8FB" w:rsidR="00AA54AE" w:rsidRPr="00982DBE" w:rsidRDefault="00BB3E15" w:rsidP="00193966">
      <w:pPr>
        <w:spacing w:before="120"/>
        <w:ind w:firstLine="567"/>
        <w:jc w:val="both"/>
        <w:rPr>
          <w:rFonts w:ascii="Times New Roman" w:eastAsia="Times New Roman" w:hAnsi="Times New Roman" w:cs="Times New Roman"/>
          <w:b/>
          <w:bCs/>
          <w:sz w:val="28"/>
          <w:szCs w:val="28"/>
          <w:lang w:val="vi-VN" w:eastAsia="en-US"/>
        </w:rPr>
      </w:pPr>
      <w:r w:rsidRPr="00982DBE">
        <w:rPr>
          <w:rFonts w:ascii="Times New Roman" w:eastAsia="Times New Roman" w:hAnsi="Times New Roman" w:cs="Times New Roman"/>
          <w:sz w:val="28"/>
          <w:szCs w:val="28"/>
          <w:lang w:val="en-US"/>
        </w:rPr>
        <w:t xml:space="preserve"> </w:t>
      </w:r>
      <w:r w:rsidR="00AA54AE" w:rsidRPr="00982DBE">
        <w:rPr>
          <w:rFonts w:ascii="Times New Roman" w:eastAsia="Times New Roman" w:hAnsi="Times New Roman" w:cs="Times New Roman"/>
          <w:b/>
          <w:bCs/>
          <w:sz w:val="28"/>
          <w:szCs w:val="28"/>
          <w:lang w:val="vi-VN" w:eastAsia="en-US"/>
        </w:rPr>
        <w:t>2. Báo cáo viên</w:t>
      </w:r>
    </w:p>
    <w:p w14:paraId="69154D4E" w14:textId="1020CEFB" w:rsidR="00AA54AE" w:rsidRPr="00982DBE" w:rsidRDefault="00AA54AE" w:rsidP="00193966">
      <w:pPr>
        <w:spacing w:before="120"/>
        <w:ind w:firstLine="567"/>
        <w:jc w:val="both"/>
        <w:rPr>
          <w:sz w:val="28"/>
          <w:szCs w:val="28"/>
          <w:lang w:val="vi-VN"/>
        </w:rPr>
      </w:pPr>
      <w:r w:rsidRPr="00982DBE">
        <w:rPr>
          <w:rFonts w:ascii="Times New Roman" w:eastAsia="Times New Roman" w:hAnsi="Times New Roman" w:cs="Times New Roman"/>
          <w:bCs/>
          <w:sz w:val="28"/>
          <w:szCs w:val="28"/>
          <w:lang w:val="vi-VN" w:eastAsia="en-US"/>
        </w:rPr>
        <w:t xml:space="preserve">Chủ biên, tác giả các SGK lớp </w:t>
      </w:r>
      <w:r w:rsidR="00C13B6B" w:rsidRPr="00982DBE">
        <w:rPr>
          <w:rFonts w:ascii="Times New Roman" w:eastAsia="Times New Roman" w:hAnsi="Times New Roman" w:cs="Times New Roman"/>
          <w:bCs/>
          <w:sz w:val="28"/>
          <w:szCs w:val="28"/>
          <w:lang w:val="en-US" w:eastAsia="en-US"/>
        </w:rPr>
        <w:t>7</w:t>
      </w:r>
      <w:r w:rsidRPr="00982DBE">
        <w:rPr>
          <w:rFonts w:ascii="Times New Roman" w:eastAsia="Times New Roman" w:hAnsi="Times New Roman" w:cs="Times New Roman"/>
          <w:bCs/>
          <w:sz w:val="28"/>
          <w:szCs w:val="28"/>
          <w:lang w:val="vi-VN" w:eastAsia="en-US"/>
        </w:rPr>
        <w:t xml:space="preserve"> (</w:t>
      </w:r>
      <w:r w:rsidRPr="00982DBE">
        <w:rPr>
          <w:rFonts w:ascii="Times New Roman" w:eastAsia="Times New Roman" w:hAnsi="Times New Roman" w:cs="Times New Roman"/>
          <w:bCs/>
          <w:sz w:val="28"/>
          <w:szCs w:val="28"/>
          <w:lang w:val="en-US" w:eastAsia="en-US"/>
        </w:rPr>
        <w:t>các</w:t>
      </w:r>
      <w:r w:rsidRPr="00982DBE">
        <w:rPr>
          <w:rFonts w:ascii="Times New Roman" w:eastAsia="Times New Roman" w:hAnsi="Times New Roman" w:cs="Times New Roman"/>
          <w:bCs/>
          <w:sz w:val="28"/>
          <w:szCs w:val="28"/>
          <w:lang w:val="vi-VN" w:eastAsia="en-US"/>
        </w:rPr>
        <w:t xml:space="preserve"> </w:t>
      </w:r>
      <w:r w:rsidR="00C61B25">
        <w:rPr>
          <w:rFonts w:ascii="Times New Roman" w:hAnsi="Times New Roman" w:cs="Times New Roman"/>
          <w:spacing w:val="-2"/>
          <w:sz w:val="28"/>
          <w:szCs w:val="28"/>
          <w:lang w:val="en-US" w:eastAsia="en-US"/>
        </w:rPr>
        <w:t>NXB</w:t>
      </w:r>
      <w:r w:rsidRPr="00982DBE">
        <w:rPr>
          <w:rFonts w:ascii="Times New Roman" w:hAnsi="Times New Roman" w:cs="Times New Roman"/>
          <w:spacing w:val="-2"/>
          <w:sz w:val="28"/>
          <w:szCs w:val="28"/>
          <w:lang w:val="en-US" w:eastAsia="en-US"/>
        </w:rPr>
        <w:t xml:space="preserve"> và các Công ty</w:t>
      </w:r>
      <w:r w:rsidRPr="00982DBE">
        <w:rPr>
          <w:rFonts w:ascii="Times New Roman" w:hAnsi="Times New Roman" w:cs="Times New Roman"/>
          <w:spacing w:val="-2"/>
          <w:sz w:val="28"/>
          <w:szCs w:val="28"/>
          <w:lang w:val="vi-VN" w:eastAsia="en-US"/>
        </w:rPr>
        <w:t xml:space="preserve"> mời</w:t>
      </w:r>
      <w:r w:rsidRPr="00982DBE">
        <w:rPr>
          <w:sz w:val="28"/>
          <w:szCs w:val="28"/>
          <w:lang w:val="vi-VN"/>
        </w:rPr>
        <w:t xml:space="preserve">).    </w:t>
      </w:r>
    </w:p>
    <w:p w14:paraId="714391EF" w14:textId="77777777" w:rsidR="00AA54AE" w:rsidRPr="00982DBE" w:rsidRDefault="00AA54AE" w:rsidP="00193966">
      <w:pPr>
        <w:spacing w:before="120"/>
        <w:ind w:firstLine="567"/>
        <w:jc w:val="both"/>
        <w:rPr>
          <w:rFonts w:ascii="Times New Roman" w:eastAsia="Times New Roman" w:hAnsi="Times New Roman" w:cs="Times New Roman"/>
          <w:b/>
          <w:sz w:val="28"/>
          <w:szCs w:val="28"/>
          <w:lang w:val="vi-VN" w:eastAsia="en-US"/>
        </w:rPr>
      </w:pPr>
      <w:r w:rsidRPr="00982DBE">
        <w:rPr>
          <w:rFonts w:ascii="Times New Roman" w:eastAsia="Times New Roman" w:hAnsi="Times New Roman" w:cs="Times New Roman"/>
          <w:b/>
          <w:bCs/>
          <w:sz w:val="28"/>
          <w:szCs w:val="28"/>
          <w:lang w:val="vi-VN" w:eastAsia="en-US"/>
        </w:rPr>
        <w:t xml:space="preserve">3. Tài liệu </w:t>
      </w:r>
    </w:p>
    <w:p w14:paraId="48426D8B" w14:textId="2095D8DE" w:rsidR="00AA54AE" w:rsidRPr="00982DBE" w:rsidRDefault="00AA54AE" w:rsidP="00193966">
      <w:pPr>
        <w:shd w:val="clear" w:color="auto" w:fill="FFFFFF"/>
        <w:spacing w:before="120"/>
        <w:ind w:firstLine="567"/>
        <w:jc w:val="both"/>
        <w:rPr>
          <w:rFonts w:ascii="Times New Roman" w:hAnsi="Times New Roman" w:cs="Times New Roman"/>
          <w:sz w:val="28"/>
          <w:szCs w:val="28"/>
          <w:lang w:val="vi-VN"/>
        </w:rPr>
      </w:pPr>
      <w:r w:rsidRPr="00982DBE">
        <w:rPr>
          <w:rFonts w:ascii="Times New Roman" w:eastAsia="Times New Roman" w:hAnsi="Times New Roman" w:cs="Times New Roman"/>
          <w:sz w:val="28"/>
          <w:szCs w:val="28"/>
          <w:lang w:val="vi-VN" w:eastAsia="en-US"/>
        </w:rPr>
        <w:t xml:space="preserve">Đại biểu tham dự hội </w:t>
      </w:r>
      <w:r w:rsidRPr="00982DBE">
        <w:rPr>
          <w:rFonts w:ascii="Times New Roman" w:eastAsia="Times New Roman" w:hAnsi="Times New Roman" w:cs="Times New Roman"/>
          <w:sz w:val="28"/>
          <w:szCs w:val="28"/>
          <w:lang w:val="en-US" w:eastAsia="en-US"/>
        </w:rPr>
        <w:t>thảo</w:t>
      </w:r>
      <w:r w:rsidRPr="00982DBE">
        <w:rPr>
          <w:rFonts w:ascii="Times New Roman" w:eastAsia="Times New Roman" w:hAnsi="Times New Roman" w:cs="Times New Roman"/>
          <w:sz w:val="28"/>
          <w:szCs w:val="28"/>
          <w:lang w:val="vi-VN" w:eastAsia="en-US"/>
        </w:rPr>
        <w:t xml:space="preserve"> cần nghiên cứu thật kĩ</w:t>
      </w:r>
      <w:r w:rsidR="00C34841" w:rsidRPr="00982DBE">
        <w:rPr>
          <w:rFonts w:ascii="Times New Roman" w:eastAsia="Times New Roman" w:hAnsi="Times New Roman" w:cs="Times New Roman"/>
          <w:sz w:val="28"/>
          <w:szCs w:val="28"/>
          <w:lang w:val="en-US" w:eastAsia="en-US"/>
        </w:rPr>
        <w:t xml:space="preserve"> các bản mềm sách giáo khoa</w:t>
      </w:r>
      <w:r w:rsidR="0007658B" w:rsidRPr="00982DBE">
        <w:rPr>
          <w:rFonts w:ascii="Times New Roman" w:eastAsia="Times New Roman" w:hAnsi="Times New Roman" w:cs="Times New Roman"/>
          <w:sz w:val="28"/>
          <w:szCs w:val="28"/>
          <w:lang w:val="en-US" w:eastAsia="en-US"/>
        </w:rPr>
        <w:t xml:space="preserve"> (tham khảo phụ lục IV đính kèm)</w:t>
      </w:r>
      <w:r w:rsidRPr="00982DBE">
        <w:rPr>
          <w:rFonts w:ascii="Times New Roman" w:eastAsia="Times New Roman" w:hAnsi="Times New Roman" w:cs="Times New Roman"/>
          <w:sz w:val="28"/>
          <w:szCs w:val="28"/>
          <w:lang w:val="vi-VN" w:eastAsia="en-US"/>
        </w:rPr>
        <w:t xml:space="preserve">, </w:t>
      </w:r>
      <w:r w:rsidRPr="00982DBE">
        <w:rPr>
          <w:rFonts w:ascii="Times New Roman" w:eastAsia="Times New Roman" w:hAnsi="Times New Roman" w:cs="Times New Roman"/>
          <w:sz w:val="28"/>
          <w:szCs w:val="28"/>
          <w:lang w:val="en-US" w:eastAsia="en-US"/>
        </w:rPr>
        <w:t>mang</w:t>
      </w:r>
      <w:r w:rsidRPr="00982DBE">
        <w:rPr>
          <w:rFonts w:ascii="Times New Roman" w:eastAsia="Times New Roman" w:hAnsi="Times New Roman" w:cs="Times New Roman"/>
          <w:sz w:val="28"/>
          <w:szCs w:val="28"/>
          <w:lang w:val="vi-VN" w:eastAsia="en-US"/>
        </w:rPr>
        <w:t xml:space="preserve"> theo CTGDPT 2018 (theo </w:t>
      </w:r>
      <w:r w:rsidRPr="00982DBE">
        <w:rPr>
          <w:rFonts w:ascii="Times New Roman" w:hAnsi="Times New Roman" w:cs="Times New Roman"/>
          <w:sz w:val="28"/>
          <w:szCs w:val="28"/>
          <w:lang w:val="vi-VN"/>
        </w:rPr>
        <w:t>Thông tư số 32/2018/TT-BGDĐT ngày 26 tháng 12 năm 2018 của Bộ GDĐT ban hành) và các văn bản chỉ đạo của Bộ GDĐT có liên quan đến việc thực hiện CTGDPT 2018.</w:t>
      </w:r>
    </w:p>
    <w:p w14:paraId="377140BE" w14:textId="77777777" w:rsidR="00AA54AE" w:rsidRPr="00982DBE" w:rsidRDefault="00AA54AE" w:rsidP="00193966">
      <w:pPr>
        <w:keepNext/>
        <w:shd w:val="clear" w:color="auto" w:fill="FFFFFF"/>
        <w:spacing w:before="120"/>
        <w:ind w:firstLine="567"/>
        <w:jc w:val="both"/>
        <w:rPr>
          <w:rFonts w:ascii="Times New Roman" w:eastAsia="Times New Roman" w:hAnsi="Times New Roman" w:cs="Times New Roman"/>
          <w:sz w:val="28"/>
          <w:szCs w:val="28"/>
          <w:lang w:val="vi-VN" w:eastAsia="en-US"/>
        </w:rPr>
      </w:pPr>
      <w:r w:rsidRPr="00982DBE">
        <w:rPr>
          <w:rFonts w:ascii="Times New Roman" w:eastAsia="Times New Roman" w:hAnsi="Times New Roman" w:cs="Times New Roman"/>
          <w:b/>
          <w:bCs/>
          <w:sz w:val="28"/>
          <w:szCs w:val="28"/>
          <w:lang w:val="vi-VN" w:eastAsia="en-US"/>
        </w:rPr>
        <w:t>4. Tổ chức thực hiện</w:t>
      </w:r>
    </w:p>
    <w:p w14:paraId="1675C77A" w14:textId="1DF753F8" w:rsidR="00AA54AE" w:rsidRPr="00982DBE" w:rsidRDefault="00F92F58" w:rsidP="00193966">
      <w:pPr>
        <w:shd w:val="clear" w:color="auto" w:fill="FFFFFF"/>
        <w:spacing w:before="120"/>
        <w:ind w:firstLine="567"/>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sz w:val="28"/>
          <w:szCs w:val="28"/>
          <w:lang w:val="vi-VN" w:eastAsia="en-US"/>
        </w:rPr>
        <w:t>4.1.</w:t>
      </w:r>
      <w:r w:rsidR="00AA54AE" w:rsidRPr="00982DBE">
        <w:rPr>
          <w:rFonts w:ascii="Times New Roman" w:eastAsia="Times New Roman" w:hAnsi="Times New Roman" w:cs="Times New Roman"/>
          <w:b/>
          <w:sz w:val="28"/>
          <w:szCs w:val="28"/>
          <w:lang w:val="vi-VN" w:eastAsia="en-US"/>
        </w:rPr>
        <w:t xml:space="preserve"> </w:t>
      </w:r>
      <w:r w:rsidR="00AA54AE" w:rsidRPr="00982DBE">
        <w:rPr>
          <w:rFonts w:ascii="Times New Roman" w:eastAsia="Times New Roman" w:hAnsi="Times New Roman" w:cs="Times New Roman"/>
          <w:b/>
          <w:bCs/>
          <w:sz w:val="28"/>
          <w:szCs w:val="28"/>
          <w:lang w:val="vi-VN" w:eastAsia="en-US"/>
        </w:rPr>
        <w:t xml:space="preserve">Phòng </w:t>
      </w:r>
      <w:r w:rsidR="00B83160" w:rsidRPr="00982DBE">
        <w:rPr>
          <w:rFonts w:ascii="Times New Roman" w:eastAsia="Times New Roman" w:hAnsi="Times New Roman" w:cs="Times New Roman"/>
          <w:b/>
          <w:bCs/>
          <w:sz w:val="28"/>
          <w:szCs w:val="28"/>
          <w:lang w:val="en-US" w:eastAsia="en-US"/>
        </w:rPr>
        <w:t xml:space="preserve">Giáo dục và </w:t>
      </w:r>
      <w:r w:rsidR="00D06A8F" w:rsidRPr="00982DBE">
        <w:rPr>
          <w:rFonts w:ascii="Times New Roman" w:eastAsia="Times New Roman" w:hAnsi="Times New Roman" w:cs="Times New Roman"/>
          <w:b/>
          <w:bCs/>
          <w:sz w:val="28"/>
          <w:szCs w:val="28"/>
          <w:lang w:val="en-US" w:eastAsia="en-US"/>
        </w:rPr>
        <w:t>Đ</w:t>
      </w:r>
      <w:r w:rsidR="00B83160" w:rsidRPr="00982DBE">
        <w:rPr>
          <w:rFonts w:ascii="Times New Roman" w:eastAsia="Times New Roman" w:hAnsi="Times New Roman" w:cs="Times New Roman"/>
          <w:b/>
          <w:bCs/>
          <w:sz w:val="28"/>
          <w:szCs w:val="28"/>
          <w:lang w:val="en-US" w:eastAsia="en-US"/>
        </w:rPr>
        <w:t>ào tạo</w:t>
      </w:r>
      <w:r w:rsidR="003D7D31">
        <w:rPr>
          <w:rFonts w:ascii="Times New Roman" w:eastAsia="Times New Roman" w:hAnsi="Times New Roman" w:cs="Times New Roman"/>
          <w:b/>
          <w:bCs/>
          <w:sz w:val="28"/>
          <w:szCs w:val="28"/>
          <w:lang w:val="en-US" w:eastAsia="en-US"/>
        </w:rPr>
        <w:t xml:space="preserve"> các huyện, thành phố</w:t>
      </w:r>
    </w:p>
    <w:p w14:paraId="28848CAF" w14:textId="7D7C6758" w:rsidR="00D5182B" w:rsidRPr="00982DBE" w:rsidRDefault="00D5182B" w:rsidP="00193966">
      <w:pPr>
        <w:shd w:val="clear" w:color="auto" w:fill="FFFFFF"/>
        <w:spacing w:before="120"/>
        <w:ind w:firstLine="567"/>
        <w:jc w:val="both"/>
        <w:rPr>
          <w:rFonts w:ascii="Times New Roman" w:eastAsia="Times New Roman" w:hAnsi="Times New Roman" w:cs="Times New Roman"/>
          <w:sz w:val="28"/>
          <w:szCs w:val="28"/>
          <w:lang w:val="vi-VN" w:eastAsia="en-US"/>
        </w:rPr>
      </w:pPr>
      <w:r>
        <w:rPr>
          <w:rFonts w:ascii="Times New Roman" w:eastAsia="Times New Roman" w:hAnsi="Times New Roman" w:cs="Times New Roman"/>
          <w:sz w:val="28"/>
          <w:szCs w:val="28"/>
          <w:lang w:val="en-US" w:eastAsia="en-US"/>
        </w:rPr>
        <w:t xml:space="preserve">- </w:t>
      </w:r>
      <w:r w:rsidRPr="00982DBE">
        <w:rPr>
          <w:rFonts w:ascii="Times New Roman" w:eastAsia="Times New Roman" w:hAnsi="Times New Roman" w:cs="Times New Roman"/>
          <w:sz w:val="28"/>
          <w:szCs w:val="28"/>
          <w:lang w:val="vi-VN" w:eastAsia="en-US"/>
        </w:rPr>
        <w:t>Tham mưu xây dựng kế hoạch, triệu tập đại biểu, phân công cán bộ phụ trách tổ chức hội thảo.</w:t>
      </w:r>
    </w:p>
    <w:p w14:paraId="0015D5B8" w14:textId="42472108" w:rsidR="00D5182B" w:rsidRPr="00982DBE" w:rsidRDefault="00D5182B" w:rsidP="00193966">
      <w:pPr>
        <w:shd w:val="clear" w:color="auto" w:fill="FFFFFF"/>
        <w:spacing w:before="120"/>
        <w:ind w:firstLine="567"/>
        <w:jc w:val="both"/>
        <w:rPr>
          <w:rFonts w:ascii="Times New Roman" w:eastAsia="Times New Roman" w:hAnsi="Times New Roman" w:cs="Times New Roman"/>
          <w:spacing w:val="-6"/>
          <w:sz w:val="28"/>
          <w:szCs w:val="28"/>
          <w:lang w:val="vi-VN" w:eastAsia="en-US"/>
        </w:rPr>
      </w:pPr>
      <w:r>
        <w:rPr>
          <w:rFonts w:ascii="Times New Roman" w:eastAsia="Times New Roman" w:hAnsi="Times New Roman" w:cs="Times New Roman"/>
          <w:spacing w:val="-6"/>
          <w:sz w:val="28"/>
          <w:szCs w:val="28"/>
          <w:lang w:val="en-US" w:eastAsia="en-US"/>
        </w:rPr>
        <w:t>-</w:t>
      </w:r>
      <w:r w:rsidRPr="00982DBE">
        <w:rPr>
          <w:rFonts w:ascii="Times New Roman" w:eastAsia="Times New Roman" w:hAnsi="Times New Roman" w:cs="Times New Roman"/>
          <w:spacing w:val="-6"/>
          <w:sz w:val="28"/>
          <w:szCs w:val="28"/>
          <w:lang w:val="vi-VN" w:eastAsia="en-US"/>
        </w:rPr>
        <w:t xml:space="preserve"> Tham mưu thành lập Ban Tổ chức, các bộ phận phục vụ.</w:t>
      </w:r>
    </w:p>
    <w:p w14:paraId="166E77B8" w14:textId="093128B4" w:rsidR="00286E5D" w:rsidRPr="00982DBE" w:rsidRDefault="00286E5D" w:rsidP="00193966">
      <w:pPr>
        <w:shd w:val="clear" w:color="auto" w:fill="FFFFFF"/>
        <w:spacing w:before="120"/>
        <w:ind w:firstLine="567"/>
        <w:jc w:val="both"/>
        <w:rPr>
          <w:rFonts w:ascii="Times New Roman" w:eastAsia="Times New Roman" w:hAnsi="Times New Roman" w:cs="Times New Roman"/>
          <w:sz w:val="28"/>
          <w:szCs w:val="28"/>
          <w:lang w:val="vi-VN"/>
        </w:rPr>
      </w:pPr>
      <w:r w:rsidRPr="00982DBE">
        <w:rPr>
          <w:rFonts w:ascii="Times New Roman" w:eastAsia="Times New Roman" w:hAnsi="Times New Roman" w:cs="Times New Roman"/>
          <w:sz w:val="28"/>
          <w:szCs w:val="28"/>
          <w:lang w:val="en-US"/>
        </w:rPr>
        <w:t xml:space="preserve">- </w:t>
      </w:r>
      <w:r w:rsidR="00010AEC">
        <w:rPr>
          <w:rFonts w:ascii="Times New Roman" w:eastAsia="Times New Roman" w:hAnsi="Times New Roman" w:cs="Times New Roman"/>
          <w:sz w:val="28"/>
          <w:szCs w:val="28"/>
          <w:lang w:val="en-US"/>
        </w:rPr>
        <w:t>T</w:t>
      </w:r>
      <w:r w:rsidRPr="00982DBE">
        <w:rPr>
          <w:rFonts w:ascii="Times New Roman" w:eastAsia="Times New Roman" w:hAnsi="Times New Roman" w:cs="Times New Roman"/>
          <w:sz w:val="28"/>
          <w:szCs w:val="28"/>
          <w:lang w:val="en-US"/>
        </w:rPr>
        <w:t>ham mưu UBND huyện mời các ban ngành liên quan tham dự hội thảo.</w:t>
      </w:r>
    </w:p>
    <w:p w14:paraId="6E11CA75" w14:textId="043EF5A8" w:rsidR="00010AEC" w:rsidRPr="00982DBE" w:rsidRDefault="00010AEC" w:rsidP="00193966">
      <w:pPr>
        <w:shd w:val="clear" w:color="auto" w:fill="FFFFFF"/>
        <w:spacing w:before="120"/>
        <w:ind w:firstLine="567"/>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sz w:val="28"/>
          <w:szCs w:val="28"/>
          <w:lang w:val="en-US" w:eastAsia="en-US"/>
        </w:rPr>
        <w:t>-</w:t>
      </w:r>
      <w:r w:rsidRPr="00982DBE">
        <w:rPr>
          <w:rFonts w:ascii="Times New Roman" w:eastAsia="Times New Roman" w:hAnsi="Times New Roman" w:cs="Times New Roman"/>
          <w:i/>
          <w:sz w:val="28"/>
          <w:szCs w:val="28"/>
          <w:lang w:val="en-US" w:eastAsia="en-US"/>
        </w:rPr>
        <w:t xml:space="preserve"> </w:t>
      </w:r>
      <w:r w:rsidRPr="00982DBE">
        <w:rPr>
          <w:rFonts w:ascii="Times New Roman" w:eastAsia="Times New Roman" w:hAnsi="Times New Roman" w:cs="Times New Roman"/>
          <w:bCs/>
          <w:sz w:val="28"/>
          <w:szCs w:val="28"/>
          <w:lang w:val="en-US" w:eastAsia="en-US"/>
        </w:rPr>
        <w:t>Lập dự toán chi và quyết toán kinh phí hội thảo.</w:t>
      </w:r>
    </w:p>
    <w:p w14:paraId="3B90E7A2" w14:textId="3D0EDFE4" w:rsidR="00010AEC" w:rsidRDefault="00010AEC" w:rsidP="00193966">
      <w:pPr>
        <w:shd w:val="clear" w:color="auto" w:fill="FFFFFF"/>
        <w:spacing w:before="120"/>
        <w:ind w:firstLine="567"/>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en-US"/>
        </w:rPr>
        <w:t>-</w:t>
      </w:r>
      <w:r w:rsidRPr="008536B8">
        <w:rPr>
          <w:rFonts w:ascii="Times New Roman" w:eastAsia="Times New Roman" w:hAnsi="Times New Roman" w:cs="Times New Roman"/>
          <w:spacing w:val="-6"/>
          <w:sz w:val="28"/>
          <w:szCs w:val="28"/>
          <w:lang w:val="en-US"/>
        </w:rPr>
        <w:t xml:space="preserve"> C</w:t>
      </w:r>
      <w:r w:rsidRPr="008536B8">
        <w:rPr>
          <w:rFonts w:ascii="Times New Roman" w:eastAsia="Times New Roman" w:hAnsi="Times New Roman" w:cs="Times New Roman"/>
          <w:spacing w:val="-6"/>
          <w:sz w:val="28"/>
          <w:szCs w:val="28"/>
          <w:lang w:val="vi-VN"/>
        </w:rPr>
        <w:t>huẩn bị điều kiện k</w:t>
      </w:r>
      <w:r w:rsidRPr="008536B8">
        <w:rPr>
          <w:rFonts w:ascii="Times New Roman" w:eastAsia="Times New Roman" w:hAnsi="Times New Roman" w:cs="Times New Roman"/>
          <w:spacing w:val="-6"/>
          <w:sz w:val="28"/>
          <w:szCs w:val="28"/>
          <w:lang w:val="en-US"/>
        </w:rPr>
        <w:t xml:space="preserve">ỹ </w:t>
      </w:r>
      <w:r w:rsidRPr="008536B8">
        <w:rPr>
          <w:rFonts w:ascii="Times New Roman" w:eastAsia="Times New Roman" w:hAnsi="Times New Roman" w:cs="Times New Roman"/>
          <w:spacing w:val="-6"/>
          <w:sz w:val="28"/>
          <w:szCs w:val="28"/>
          <w:lang w:val="vi-VN"/>
        </w:rPr>
        <w:t xml:space="preserve">thuật và phân công chuyên viên trực, phục vụ hội </w:t>
      </w:r>
      <w:r w:rsidRPr="008536B8">
        <w:rPr>
          <w:rFonts w:ascii="Times New Roman" w:eastAsia="Times New Roman" w:hAnsi="Times New Roman" w:cs="Times New Roman"/>
          <w:spacing w:val="-6"/>
          <w:sz w:val="28"/>
          <w:szCs w:val="28"/>
          <w:lang w:val="en-US"/>
        </w:rPr>
        <w:t>thảo</w:t>
      </w:r>
      <w:r w:rsidRPr="008536B8">
        <w:rPr>
          <w:rFonts w:ascii="Times New Roman" w:eastAsia="Times New Roman" w:hAnsi="Times New Roman" w:cs="Times New Roman"/>
          <w:spacing w:val="-6"/>
          <w:sz w:val="28"/>
          <w:szCs w:val="28"/>
          <w:lang w:val="vi-VN"/>
        </w:rPr>
        <w:t>.</w:t>
      </w:r>
    </w:p>
    <w:p w14:paraId="42A67D86" w14:textId="48C06AF7" w:rsidR="0066120C" w:rsidRPr="00982DBE" w:rsidRDefault="0066120C" w:rsidP="00193966">
      <w:pPr>
        <w:spacing w:before="120"/>
        <w:ind w:firstLine="567"/>
        <w:jc w:val="both"/>
        <w:rPr>
          <w:rFonts w:ascii="Times New Roman" w:eastAsia="Times New Roman" w:hAnsi="Times New Roman" w:cs="Times New Roman"/>
          <w:sz w:val="28"/>
          <w:szCs w:val="28"/>
          <w:lang w:val="en-US" w:eastAsia="en-US"/>
        </w:rPr>
      </w:pPr>
      <w:r w:rsidRPr="00982DBE">
        <w:rPr>
          <w:rFonts w:ascii="Times New Roman" w:eastAsia="Times New Roman" w:hAnsi="Times New Roman" w:cs="Times New Roman"/>
          <w:sz w:val="28"/>
          <w:szCs w:val="28"/>
          <w:lang w:val="en-US" w:eastAsia="en-US"/>
        </w:rPr>
        <w:t>- Lập danh sách đại biểu tham dự hội thảo (</w:t>
      </w:r>
      <w:r w:rsidR="00E17206">
        <w:rPr>
          <w:rFonts w:ascii="Times New Roman" w:eastAsia="Times New Roman" w:hAnsi="Times New Roman" w:cs="Times New Roman"/>
          <w:sz w:val="28"/>
          <w:szCs w:val="28"/>
          <w:lang w:val="en-US" w:eastAsia="en-US"/>
        </w:rPr>
        <w:t xml:space="preserve">theo mẫu </w:t>
      </w:r>
      <w:r w:rsidRPr="00982DBE">
        <w:rPr>
          <w:rFonts w:ascii="Times New Roman" w:eastAsia="Times New Roman" w:hAnsi="Times New Roman" w:cs="Times New Roman"/>
          <w:sz w:val="28"/>
          <w:szCs w:val="28"/>
          <w:lang w:val="en-US" w:eastAsia="en-US"/>
        </w:rPr>
        <w:t>để các nhà xuất bản tạo tài khoản tham gia tập huấn</w:t>
      </w:r>
      <w:r w:rsidR="00E17206">
        <w:rPr>
          <w:rFonts w:ascii="Times New Roman" w:eastAsia="Times New Roman" w:hAnsi="Times New Roman" w:cs="Times New Roman"/>
          <w:sz w:val="28"/>
          <w:szCs w:val="28"/>
          <w:lang w:val="en-US" w:eastAsia="en-US"/>
        </w:rPr>
        <w:t>)</w:t>
      </w:r>
      <w:r w:rsidRPr="00982DBE">
        <w:rPr>
          <w:rFonts w:ascii="Times New Roman" w:eastAsia="Times New Roman" w:hAnsi="Times New Roman" w:cs="Times New Roman"/>
          <w:sz w:val="28"/>
          <w:szCs w:val="28"/>
          <w:lang w:val="en-US" w:eastAsia="en-US"/>
        </w:rPr>
        <w:t xml:space="preserve"> gửi về Sở GDĐT trước ngày 01 tháng 04 năm 2022 qua phòng Giáo dục Trung học và Thường xuyên để tổng hợp)</w:t>
      </w:r>
    </w:p>
    <w:p w14:paraId="611F8CB8" w14:textId="5A411A2A" w:rsidR="00AA54AE" w:rsidRPr="00982DBE" w:rsidRDefault="00B83160" w:rsidP="00193966">
      <w:pPr>
        <w:spacing w:before="120"/>
        <w:ind w:firstLine="567"/>
        <w:jc w:val="both"/>
        <w:rPr>
          <w:rFonts w:ascii="Times New Roman" w:eastAsia="Times New Roman" w:hAnsi="Times New Roman" w:cs="Times New Roman"/>
          <w:sz w:val="28"/>
          <w:szCs w:val="28"/>
          <w:lang w:val="en-US"/>
        </w:rPr>
      </w:pPr>
      <w:r w:rsidRPr="00982DBE">
        <w:rPr>
          <w:rFonts w:ascii="Times New Roman" w:eastAsia="Times New Roman" w:hAnsi="Times New Roman" w:cs="Times New Roman"/>
          <w:sz w:val="28"/>
          <w:szCs w:val="28"/>
          <w:lang w:val="en-US"/>
        </w:rPr>
        <w:t>-</w:t>
      </w:r>
      <w:r w:rsidR="00AA54AE" w:rsidRPr="00982DBE">
        <w:rPr>
          <w:rFonts w:ascii="Times New Roman" w:eastAsia="Times New Roman" w:hAnsi="Times New Roman" w:cs="Times New Roman"/>
          <w:sz w:val="28"/>
          <w:szCs w:val="28"/>
          <w:lang w:val="vi-VN"/>
        </w:rPr>
        <w:t xml:space="preserve"> </w:t>
      </w:r>
      <w:r w:rsidR="00AA54AE" w:rsidRPr="00982DBE">
        <w:rPr>
          <w:rFonts w:ascii="Times New Roman" w:eastAsia="Times New Roman" w:hAnsi="Times New Roman" w:cs="Times New Roman"/>
          <w:sz w:val="28"/>
          <w:szCs w:val="28"/>
          <w:lang w:val="en-US"/>
        </w:rPr>
        <w:t>Thông tin và đề nghị</w:t>
      </w:r>
      <w:r w:rsidR="00AA54AE" w:rsidRPr="00982DBE">
        <w:rPr>
          <w:rFonts w:ascii="Times New Roman" w:eastAsia="Times New Roman" w:hAnsi="Times New Roman" w:cs="Times New Roman"/>
          <w:sz w:val="28"/>
          <w:szCs w:val="28"/>
          <w:lang w:val="vi-VN"/>
        </w:rPr>
        <w:t xml:space="preserve"> điện lực địa phương đảm bảo </w:t>
      </w:r>
      <w:r w:rsidR="00AA54AE" w:rsidRPr="00982DBE">
        <w:rPr>
          <w:rFonts w:ascii="Times New Roman" w:eastAsia="Times New Roman" w:hAnsi="Times New Roman" w:cs="Times New Roman"/>
          <w:sz w:val="28"/>
          <w:szCs w:val="28"/>
          <w:lang w:val="en-US"/>
        </w:rPr>
        <w:t>việc</w:t>
      </w:r>
      <w:r w:rsidR="00AA54AE" w:rsidRPr="00982DBE">
        <w:rPr>
          <w:rFonts w:ascii="Times New Roman" w:eastAsia="Times New Roman" w:hAnsi="Times New Roman" w:cs="Times New Roman"/>
          <w:sz w:val="28"/>
          <w:szCs w:val="28"/>
          <w:lang w:val="vi-VN"/>
        </w:rPr>
        <w:t xml:space="preserve"> </w:t>
      </w:r>
      <w:r w:rsidR="00AA54AE" w:rsidRPr="00982DBE">
        <w:rPr>
          <w:rFonts w:ascii="Times New Roman" w:eastAsia="Times New Roman" w:hAnsi="Times New Roman" w:cs="Times New Roman"/>
          <w:sz w:val="28"/>
          <w:szCs w:val="28"/>
          <w:lang w:val="en-US"/>
        </w:rPr>
        <w:t xml:space="preserve">cung cấp </w:t>
      </w:r>
      <w:r w:rsidR="00AA54AE" w:rsidRPr="00982DBE">
        <w:rPr>
          <w:rFonts w:ascii="Times New Roman" w:eastAsia="Times New Roman" w:hAnsi="Times New Roman" w:cs="Times New Roman"/>
          <w:sz w:val="28"/>
          <w:szCs w:val="28"/>
          <w:lang w:val="vi-VN"/>
        </w:rPr>
        <w:t>điện</w:t>
      </w:r>
      <w:r w:rsidR="00AA54AE" w:rsidRPr="00982DBE">
        <w:rPr>
          <w:rFonts w:ascii="Times New Roman" w:eastAsia="Times New Roman" w:hAnsi="Times New Roman" w:cs="Times New Roman"/>
          <w:sz w:val="28"/>
          <w:szCs w:val="28"/>
          <w:lang w:val="en-US"/>
        </w:rPr>
        <w:t>.</w:t>
      </w:r>
    </w:p>
    <w:p w14:paraId="12665B7E" w14:textId="6DF42DBB" w:rsidR="00AA54AE" w:rsidRPr="00982DBE" w:rsidRDefault="00B83160" w:rsidP="00193966">
      <w:pPr>
        <w:spacing w:before="120"/>
        <w:ind w:firstLine="567"/>
        <w:jc w:val="both"/>
        <w:rPr>
          <w:rFonts w:ascii="Times New Roman" w:eastAsia="Times New Roman" w:hAnsi="Times New Roman" w:cs="Times New Roman"/>
          <w:sz w:val="28"/>
          <w:szCs w:val="28"/>
          <w:lang w:val="vi-VN"/>
        </w:rPr>
      </w:pPr>
      <w:r w:rsidRPr="00982DBE">
        <w:rPr>
          <w:rFonts w:ascii="Times New Roman" w:eastAsia="Times New Roman" w:hAnsi="Times New Roman" w:cs="Times New Roman"/>
          <w:sz w:val="28"/>
          <w:szCs w:val="28"/>
          <w:lang w:val="en-US"/>
        </w:rPr>
        <w:t>-</w:t>
      </w:r>
      <w:r w:rsidR="00AA54AE" w:rsidRPr="00982DBE">
        <w:rPr>
          <w:rFonts w:ascii="Times New Roman" w:eastAsia="Times New Roman" w:hAnsi="Times New Roman" w:cs="Times New Roman"/>
          <w:sz w:val="28"/>
          <w:szCs w:val="28"/>
          <w:lang w:val="vi-VN"/>
        </w:rPr>
        <w:t xml:space="preserve"> Kiểm tra thành phần tham dự và báo cáo khi Ban Tổ chức yêu cầu.</w:t>
      </w:r>
    </w:p>
    <w:p w14:paraId="4B8B5791" w14:textId="2CF10A3F" w:rsidR="00B83160" w:rsidRPr="00982DBE" w:rsidRDefault="00B83160" w:rsidP="00193966">
      <w:pPr>
        <w:spacing w:before="120"/>
        <w:ind w:firstLine="567"/>
        <w:jc w:val="both"/>
        <w:rPr>
          <w:rFonts w:ascii="Times New Roman" w:eastAsia="Times New Roman" w:hAnsi="Times New Roman" w:cs="Times New Roman"/>
          <w:sz w:val="28"/>
          <w:szCs w:val="28"/>
          <w:lang w:val="en-US"/>
        </w:rPr>
      </w:pPr>
      <w:r w:rsidRPr="00982DBE">
        <w:rPr>
          <w:rFonts w:ascii="Times New Roman" w:eastAsia="Times New Roman" w:hAnsi="Times New Roman" w:cs="Times New Roman"/>
          <w:sz w:val="28"/>
          <w:szCs w:val="28"/>
          <w:lang w:val="en-US"/>
        </w:rPr>
        <w:t>- Thực hiện yêu cầu phòng chống dịch</w:t>
      </w:r>
      <w:r w:rsidR="00D058C6" w:rsidRPr="00982DBE">
        <w:rPr>
          <w:rFonts w:ascii="Times New Roman" w:eastAsia="Times New Roman" w:hAnsi="Times New Roman" w:cs="Times New Roman"/>
          <w:sz w:val="28"/>
          <w:szCs w:val="28"/>
          <w:lang w:val="en-US"/>
        </w:rPr>
        <w:t xml:space="preserve"> Covid -19</w:t>
      </w:r>
      <w:r w:rsidRPr="00982DBE">
        <w:rPr>
          <w:rFonts w:ascii="Times New Roman" w:eastAsia="Times New Roman" w:hAnsi="Times New Roman" w:cs="Times New Roman"/>
          <w:sz w:val="28"/>
          <w:szCs w:val="28"/>
          <w:lang w:val="en-US"/>
        </w:rPr>
        <w:t xml:space="preserve"> theo quy định</w:t>
      </w:r>
      <w:r w:rsidR="00E876E6">
        <w:rPr>
          <w:rFonts w:ascii="Times New Roman" w:eastAsia="Times New Roman" w:hAnsi="Times New Roman" w:cs="Times New Roman"/>
          <w:sz w:val="28"/>
          <w:szCs w:val="28"/>
          <w:lang w:val="en-US"/>
        </w:rPr>
        <w:t>.</w:t>
      </w:r>
    </w:p>
    <w:p w14:paraId="73FF295E" w14:textId="4512AADF" w:rsidR="00A934CB" w:rsidRDefault="00C67409" w:rsidP="00193966">
      <w:pPr>
        <w:spacing w:before="120"/>
        <w:ind w:firstLine="567"/>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4.2</w:t>
      </w:r>
      <w:r w:rsidR="005418B6" w:rsidRPr="00982DBE">
        <w:rPr>
          <w:rFonts w:ascii="Times New Roman" w:eastAsia="Times New Roman" w:hAnsi="Times New Roman" w:cs="Times New Roman"/>
          <w:b/>
          <w:bCs/>
          <w:sz w:val="28"/>
          <w:szCs w:val="28"/>
          <w:lang w:val="en-US"/>
        </w:rPr>
        <w:t>.</w:t>
      </w:r>
      <w:r w:rsidR="00B83160" w:rsidRPr="00982DBE">
        <w:rPr>
          <w:rFonts w:ascii="Times New Roman" w:eastAsia="Times New Roman" w:hAnsi="Times New Roman" w:cs="Times New Roman"/>
          <w:b/>
          <w:bCs/>
          <w:sz w:val="28"/>
          <w:szCs w:val="28"/>
          <w:lang w:val="en-US"/>
        </w:rPr>
        <w:t xml:space="preserve"> Các trường THCS và </w:t>
      </w:r>
      <w:r>
        <w:rPr>
          <w:rFonts w:ascii="Times New Roman" w:eastAsia="Times New Roman" w:hAnsi="Times New Roman" w:cs="Times New Roman"/>
          <w:b/>
          <w:bCs/>
          <w:sz w:val="28"/>
          <w:szCs w:val="28"/>
          <w:lang w:val="en-US"/>
        </w:rPr>
        <w:t>TH&amp;THCS</w:t>
      </w:r>
    </w:p>
    <w:p w14:paraId="38A9987A" w14:textId="1EE2EF11" w:rsidR="00B83160" w:rsidRPr="00982DBE" w:rsidRDefault="00B83160" w:rsidP="00193966">
      <w:pPr>
        <w:spacing w:before="120"/>
        <w:ind w:firstLine="567"/>
        <w:jc w:val="both"/>
        <w:rPr>
          <w:rFonts w:ascii="Times New Roman" w:eastAsia="Times New Roman" w:hAnsi="Times New Roman" w:cs="Times New Roman"/>
          <w:sz w:val="28"/>
          <w:szCs w:val="28"/>
          <w:lang w:val="vi-VN" w:eastAsia="en-US"/>
        </w:rPr>
      </w:pPr>
      <w:r w:rsidRPr="00982DBE">
        <w:rPr>
          <w:rFonts w:ascii="Times New Roman" w:eastAsia="Times New Roman" w:hAnsi="Times New Roman" w:cs="Times New Roman"/>
          <w:sz w:val="28"/>
          <w:szCs w:val="28"/>
          <w:lang w:val="vi-VN"/>
        </w:rPr>
        <w:t>- Cử đại biểu dự hội thảo đúng, đủ thành phần, đảm bảo</w:t>
      </w:r>
      <w:r w:rsidRPr="00982DBE">
        <w:rPr>
          <w:rFonts w:ascii="Times New Roman" w:eastAsia="Times New Roman" w:hAnsi="Times New Roman" w:cs="Times New Roman"/>
          <w:sz w:val="28"/>
          <w:szCs w:val="28"/>
          <w:lang w:val="en-US"/>
        </w:rPr>
        <w:t xml:space="preserve"> đúng thời gian</w:t>
      </w:r>
      <w:r w:rsidRPr="00982DBE">
        <w:rPr>
          <w:rFonts w:ascii="Times New Roman" w:eastAsia="Times New Roman" w:hAnsi="Times New Roman" w:cs="Times New Roman"/>
          <w:sz w:val="28"/>
          <w:szCs w:val="28"/>
          <w:lang w:val="vi-VN"/>
        </w:rPr>
        <w:t>. Đại biểu có mặt trước 5 phút để ổn định tổ chức.</w:t>
      </w:r>
      <w:r w:rsidRPr="00982DBE">
        <w:rPr>
          <w:rFonts w:ascii="Times New Roman" w:eastAsia="Times New Roman" w:hAnsi="Times New Roman" w:cs="Times New Roman"/>
          <w:sz w:val="28"/>
          <w:szCs w:val="28"/>
          <w:lang w:val="vi-VN" w:eastAsia="en-US"/>
        </w:rPr>
        <w:t> </w:t>
      </w:r>
    </w:p>
    <w:p w14:paraId="609B4DFB" w14:textId="05B12503" w:rsidR="0066120C" w:rsidRPr="00982DBE" w:rsidRDefault="006B4E6D" w:rsidP="00193966">
      <w:pPr>
        <w:spacing w:before="120"/>
        <w:ind w:firstLine="567"/>
        <w:jc w:val="both"/>
        <w:rPr>
          <w:rFonts w:ascii="Times New Roman" w:eastAsia="Times New Roman" w:hAnsi="Times New Roman" w:cs="Times New Roman"/>
          <w:sz w:val="28"/>
          <w:szCs w:val="28"/>
          <w:lang w:val="vi-VN" w:eastAsia="en-US"/>
        </w:rPr>
      </w:pPr>
      <w:r>
        <w:rPr>
          <w:rFonts w:ascii="Times New Roman" w:eastAsia="Times New Roman" w:hAnsi="Times New Roman" w:cs="Times New Roman"/>
          <w:sz w:val="28"/>
          <w:szCs w:val="28"/>
          <w:lang w:val="en-US" w:eastAsia="en-US"/>
        </w:rPr>
        <w:t xml:space="preserve">- </w:t>
      </w:r>
      <w:r w:rsidR="0066120C" w:rsidRPr="00982DBE">
        <w:rPr>
          <w:rFonts w:ascii="Times New Roman" w:eastAsia="Times New Roman" w:hAnsi="Times New Roman" w:cs="Times New Roman"/>
          <w:sz w:val="28"/>
          <w:szCs w:val="28"/>
          <w:lang w:val="en-US" w:eastAsia="en-US"/>
        </w:rPr>
        <w:t>Lập danh sách đại biểu tham dự hội thảo gồm các thông tin</w:t>
      </w:r>
      <w:r w:rsidR="00010AEC">
        <w:rPr>
          <w:rFonts w:ascii="Times New Roman" w:eastAsia="Times New Roman" w:hAnsi="Times New Roman" w:cs="Times New Roman"/>
          <w:sz w:val="28"/>
          <w:szCs w:val="28"/>
          <w:lang w:val="en-US" w:eastAsia="en-US"/>
        </w:rPr>
        <w:t>:</w:t>
      </w:r>
      <w:r w:rsidR="0066120C" w:rsidRPr="00982DBE">
        <w:rPr>
          <w:rFonts w:ascii="Times New Roman" w:eastAsia="Times New Roman" w:hAnsi="Times New Roman" w:cs="Times New Roman"/>
          <w:sz w:val="28"/>
          <w:szCs w:val="28"/>
          <w:lang w:val="en-US" w:eastAsia="en-US"/>
        </w:rPr>
        <w:t xml:space="preserve"> </w:t>
      </w:r>
      <w:r w:rsidR="00E732AD" w:rsidRPr="00982DBE">
        <w:rPr>
          <w:rFonts w:ascii="Times New Roman" w:eastAsia="Times New Roman" w:hAnsi="Times New Roman" w:cs="Times New Roman"/>
          <w:i/>
          <w:iCs/>
          <w:sz w:val="28"/>
          <w:szCs w:val="28"/>
          <w:lang w:val="en-US" w:eastAsia="en-US"/>
        </w:rPr>
        <w:t>họ tên, chức danh, đơn vị công tác, môn /hoạt động giáo dục tham gia tập huấn,địa chỉ email, số điện thoại</w:t>
      </w:r>
      <w:r w:rsidR="00E732AD" w:rsidRPr="00982DBE">
        <w:rPr>
          <w:rFonts w:ascii="Times New Roman" w:eastAsia="Times New Roman" w:hAnsi="Times New Roman" w:cs="Times New Roman"/>
          <w:sz w:val="28"/>
          <w:szCs w:val="28"/>
          <w:lang w:val="en-US" w:eastAsia="en-US"/>
        </w:rPr>
        <w:t xml:space="preserve"> </w:t>
      </w:r>
      <w:r w:rsidR="001802AE" w:rsidRPr="00010AEC">
        <w:rPr>
          <w:rFonts w:ascii="Times New Roman" w:eastAsia="Times New Roman" w:hAnsi="Times New Roman" w:cs="Times New Roman"/>
          <w:i/>
          <w:sz w:val="28"/>
          <w:szCs w:val="28"/>
          <w:lang w:val="en-US" w:eastAsia="en-US"/>
        </w:rPr>
        <w:t>(</w:t>
      </w:r>
      <w:r w:rsidR="001802AE">
        <w:rPr>
          <w:rFonts w:ascii="Times New Roman" w:eastAsia="Times New Roman" w:hAnsi="Times New Roman" w:cs="Times New Roman"/>
          <w:i/>
          <w:sz w:val="28"/>
          <w:szCs w:val="28"/>
          <w:lang w:val="en-US" w:eastAsia="en-US"/>
        </w:rPr>
        <w:t xml:space="preserve">biểu </w:t>
      </w:r>
      <w:r w:rsidR="001802AE" w:rsidRPr="00010AEC">
        <w:rPr>
          <w:rFonts w:ascii="Times New Roman" w:eastAsia="Times New Roman" w:hAnsi="Times New Roman" w:cs="Times New Roman"/>
          <w:i/>
          <w:sz w:val="28"/>
          <w:szCs w:val="28"/>
          <w:lang w:val="en-US" w:eastAsia="en-US"/>
        </w:rPr>
        <w:t xml:space="preserve">mẫu </w:t>
      </w:r>
      <w:r w:rsidR="001802AE">
        <w:rPr>
          <w:rFonts w:ascii="Times New Roman" w:eastAsia="Times New Roman" w:hAnsi="Times New Roman" w:cs="Times New Roman"/>
          <w:i/>
          <w:sz w:val="28"/>
          <w:szCs w:val="28"/>
          <w:lang w:val="en-US" w:eastAsia="en-US"/>
        </w:rPr>
        <w:t xml:space="preserve">Phòng GDĐT </w:t>
      </w:r>
      <w:r w:rsidR="001802AE" w:rsidRPr="00010AEC">
        <w:rPr>
          <w:rFonts w:ascii="Times New Roman" w:eastAsia="Times New Roman" w:hAnsi="Times New Roman" w:cs="Times New Roman"/>
          <w:i/>
          <w:sz w:val="28"/>
          <w:szCs w:val="28"/>
          <w:lang w:val="en-US" w:eastAsia="en-US"/>
        </w:rPr>
        <w:t xml:space="preserve">đã gửi </w:t>
      </w:r>
      <w:r w:rsidR="001802AE">
        <w:rPr>
          <w:rFonts w:ascii="Times New Roman" w:eastAsia="Times New Roman" w:hAnsi="Times New Roman" w:cs="Times New Roman"/>
          <w:i/>
          <w:sz w:val="28"/>
          <w:szCs w:val="28"/>
          <w:lang w:val="en-US" w:eastAsia="en-US"/>
        </w:rPr>
        <w:t xml:space="preserve">về trường </w:t>
      </w:r>
      <w:r w:rsidR="001802AE" w:rsidRPr="00010AEC">
        <w:rPr>
          <w:rFonts w:ascii="Times New Roman" w:eastAsia="Times New Roman" w:hAnsi="Times New Roman" w:cs="Times New Roman"/>
          <w:i/>
          <w:sz w:val="28"/>
          <w:szCs w:val="28"/>
          <w:lang w:val="en-US" w:eastAsia="en-US"/>
        </w:rPr>
        <w:t xml:space="preserve">qua </w:t>
      </w:r>
      <w:r w:rsidR="001802AE">
        <w:rPr>
          <w:rFonts w:ascii="Times New Roman" w:eastAsia="Times New Roman" w:hAnsi="Times New Roman" w:cs="Times New Roman"/>
          <w:i/>
          <w:sz w:val="28"/>
          <w:szCs w:val="28"/>
          <w:lang w:val="en-US" w:eastAsia="en-US"/>
        </w:rPr>
        <w:t>hộp thư của</w:t>
      </w:r>
      <w:r w:rsidR="001802AE" w:rsidRPr="00010AEC">
        <w:rPr>
          <w:rFonts w:ascii="Times New Roman" w:eastAsia="Times New Roman" w:hAnsi="Times New Roman" w:cs="Times New Roman"/>
          <w:i/>
          <w:sz w:val="28"/>
          <w:szCs w:val="28"/>
          <w:lang w:val="en-US" w:eastAsia="en-US"/>
        </w:rPr>
        <w:t xml:space="preserve"> đơn vị)</w:t>
      </w:r>
      <w:r w:rsidR="00E732AD" w:rsidRPr="00982DBE">
        <w:rPr>
          <w:rFonts w:ascii="Times New Roman" w:eastAsia="Times New Roman" w:hAnsi="Times New Roman" w:cs="Times New Roman"/>
          <w:sz w:val="28"/>
          <w:szCs w:val="28"/>
          <w:lang w:val="en-US" w:eastAsia="en-US"/>
        </w:rPr>
        <w:t xml:space="preserve"> </w:t>
      </w:r>
      <w:r w:rsidR="0066120C" w:rsidRPr="00982DBE">
        <w:rPr>
          <w:rFonts w:ascii="Times New Roman" w:eastAsia="Times New Roman" w:hAnsi="Times New Roman" w:cs="Times New Roman"/>
          <w:sz w:val="28"/>
          <w:szCs w:val="28"/>
          <w:lang w:val="en-US" w:eastAsia="en-US"/>
        </w:rPr>
        <w:t xml:space="preserve">để các nhà xuất bản tạo tài khoản tham gia tập huấn </w:t>
      </w:r>
      <w:r w:rsidR="001802AE">
        <w:rPr>
          <w:rFonts w:ascii="Times New Roman" w:eastAsia="Times New Roman" w:hAnsi="Times New Roman" w:cs="Times New Roman"/>
          <w:sz w:val="28"/>
          <w:szCs w:val="28"/>
          <w:lang w:val="en-US" w:eastAsia="en-US"/>
        </w:rPr>
        <w:t xml:space="preserve">và </w:t>
      </w:r>
      <w:r w:rsidR="0066120C" w:rsidRPr="00982DBE">
        <w:rPr>
          <w:rFonts w:ascii="Times New Roman" w:eastAsia="Times New Roman" w:hAnsi="Times New Roman" w:cs="Times New Roman"/>
          <w:sz w:val="28"/>
          <w:szCs w:val="28"/>
          <w:lang w:val="en-US" w:eastAsia="en-US"/>
        </w:rPr>
        <w:t xml:space="preserve">gửi về </w:t>
      </w:r>
      <w:r w:rsidR="00010AEC">
        <w:rPr>
          <w:rFonts w:ascii="Times New Roman" w:eastAsia="Times New Roman" w:hAnsi="Times New Roman" w:cs="Times New Roman"/>
          <w:sz w:val="28"/>
          <w:szCs w:val="28"/>
          <w:lang w:val="en-US" w:eastAsia="en-US"/>
        </w:rPr>
        <w:t>Phòng</w:t>
      </w:r>
      <w:r w:rsidR="0066120C" w:rsidRPr="00982DBE">
        <w:rPr>
          <w:rFonts w:ascii="Times New Roman" w:eastAsia="Times New Roman" w:hAnsi="Times New Roman" w:cs="Times New Roman"/>
          <w:sz w:val="28"/>
          <w:szCs w:val="28"/>
          <w:lang w:val="en-US" w:eastAsia="en-US"/>
        </w:rPr>
        <w:t xml:space="preserve"> GDĐT </w:t>
      </w:r>
      <w:r w:rsidR="00010AEC" w:rsidRPr="001802AE">
        <w:rPr>
          <w:rFonts w:ascii="Times New Roman" w:eastAsia="Times New Roman" w:hAnsi="Times New Roman" w:cs="Times New Roman"/>
          <w:b/>
          <w:sz w:val="28"/>
          <w:szCs w:val="28"/>
          <w:lang w:val="en-US" w:eastAsia="en-US"/>
        </w:rPr>
        <w:t>chậm nhất</w:t>
      </w:r>
      <w:r w:rsidR="0066120C" w:rsidRPr="001802AE">
        <w:rPr>
          <w:rFonts w:ascii="Times New Roman" w:eastAsia="Times New Roman" w:hAnsi="Times New Roman" w:cs="Times New Roman"/>
          <w:b/>
          <w:sz w:val="28"/>
          <w:szCs w:val="28"/>
          <w:lang w:val="en-US" w:eastAsia="en-US"/>
        </w:rPr>
        <w:t xml:space="preserve"> ngày </w:t>
      </w:r>
      <w:r w:rsidR="00010AEC" w:rsidRPr="001802AE">
        <w:rPr>
          <w:rFonts w:ascii="Times New Roman" w:eastAsia="Times New Roman" w:hAnsi="Times New Roman" w:cs="Times New Roman"/>
          <w:b/>
          <w:sz w:val="28"/>
          <w:szCs w:val="28"/>
          <w:lang w:val="en-US" w:eastAsia="en-US"/>
        </w:rPr>
        <w:t>09</w:t>
      </w:r>
      <w:r w:rsidR="0066120C" w:rsidRPr="001802AE">
        <w:rPr>
          <w:rFonts w:ascii="Times New Roman" w:eastAsia="Times New Roman" w:hAnsi="Times New Roman" w:cs="Times New Roman"/>
          <w:b/>
          <w:sz w:val="28"/>
          <w:szCs w:val="28"/>
          <w:lang w:val="en-US" w:eastAsia="en-US"/>
        </w:rPr>
        <w:t xml:space="preserve"> tháng 0</w:t>
      </w:r>
      <w:r w:rsidR="00010AEC" w:rsidRPr="001802AE">
        <w:rPr>
          <w:rFonts w:ascii="Times New Roman" w:eastAsia="Times New Roman" w:hAnsi="Times New Roman" w:cs="Times New Roman"/>
          <w:b/>
          <w:sz w:val="28"/>
          <w:szCs w:val="28"/>
          <w:lang w:val="en-US" w:eastAsia="en-US"/>
        </w:rPr>
        <w:t>3</w:t>
      </w:r>
      <w:r w:rsidR="0066120C" w:rsidRPr="001802AE">
        <w:rPr>
          <w:rFonts w:ascii="Times New Roman" w:eastAsia="Times New Roman" w:hAnsi="Times New Roman" w:cs="Times New Roman"/>
          <w:b/>
          <w:sz w:val="28"/>
          <w:szCs w:val="28"/>
          <w:lang w:val="en-US" w:eastAsia="en-US"/>
        </w:rPr>
        <w:t xml:space="preserve"> năm 2022</w:t>
      </w:r>
      <w:r w:rsidR="0066120C" w:rsidRPr="00982DBE">
        <w:rPr>
          <w:rFonts w:ascii="Times New Roman" w:eastAsia="Times New Roman" w:hAnsi="Times New Roman" w:cs="Times New Roman"/>
          <w:sz w:val="28"/>
          <w:szCs w:val="28"/>
          <w:lang w:val="en-US" w:eastAsia="en-US"/>
        </w:rPr>
        <w:t xml:space="preserve"> qua </w:t>
      </w:r>
      <w:r w:rsidR="001802AE">
        <w:rPr>
          <w:rFonts w:ascii="Times New Roman" w:eastAsia="Times New Roman" w:hAnsi="Times New Roman" w:cs="Times New Roman"/>
          <w:sz w:val="28"/>
          <w:szCs w:val="28"/>
          <w:lang w:val="en-US" w:eastAsia="en-US"/>
        </w:rPr>
        <w:t>địa chỉ</w:t>
      </w:r>
      <w:r w:rsidR="00010AEC">
        <w:rPr>
          <w:rFonts w:ascii="Times New Roman" w:eastAsia="Times New Roman" w:hAnsi="Times New Roman" w:cs="Times New Roman"/>
          <w:sz w:val="28"/>
          <w:szCs w:val="28"/>
          <w:lang w:val="en-US" w:eastAsia="en-US"/>
        </w:rPr>
        <w:t xml:space="preserve"> Email</w:t>
      </w:r>
      <w:r w:rsidR="001802AE">
        <w:rPr>
          <w:rFonts w:ascii="Times New Roman" w:eastAsia="Times New Roman" w:hAnsi="Times New Roman" w:cs="Times New Roman"/>
          <w:sz w:val="28"/>
          <w:szCs w:val="28"/>
          <w:lang w:val="en-US" w:eastAsia="en-US"/>
        </w:rPr>
        <w:t xml:space="preserve"> của Ông Võ Quốc Khánh</w:t>
      </w:r>
      <w:r w:rsidR="00010AEC">
        <w:rPr>
          <w:rFonts w:ascii="Times New Roman" w:eastAsia="Times New Roman" w:hAnsi="Times New Roman" w:cs="Times New Roman"/>
          <w:sz w:val="28"/>
          <w:szCs w:val="28"/>
          <w:lang w:val="en-US" w:eastAsia="en-US"/>
        </w:rPr>
        <w:t xml:space="preserve">: </w:t>
      </w:r>
      <w:hyperlink r:id="rId8" w:history="1">
        <w:r w:rsidR="00010AEC" w:rsidRPr="00F96854">
          <w:rPr>
            <w:rStyle w:val="Hyperlink"/>
            <w:rFonts w:ascii="Times New Roman" w:eastAsia="Times New Roman" w:hAnsi="Times New Roman" w:cs="Times New Roman"/>
            <w:sz w:val="28"/>
            <w:szCs w:val="28"/>
            <w:lang w:val="en-US" w:eastAsia="en-US"/>
          </w:rPr>
          <w:t>vqkhanh.dongthap@moet.edu.vn</w:t>
        </w:r>
      </w:hyperlink>
      <w:r w:rsidR="00010AEC" w:rsidRPr="00010AEC">
        <w:rPr>
          <w:rFonts w:ascii="Times New Roman" w:eastAsia="Times New Roman" w:hAnsi="Times New Roman" w:cs="Times New Roman"/>
          <w:i/>
          <w:sz w:val="28"/>
          <w:szCs w:val="28"/>
          <w:lang w:val="en-US" w:eastAsia="en-US"/>
        </w:rPr>
        <w:t>.</w:t>
      </w:r>
    </w:p>
    <w:p w14:paraId="5D4B5955" w14:textId="081B0DDE" w:rsidR="00B83160" w:rsidRPr="00982DBE" w:rsidRDefault="00B83160" w:rsidP="00193966">
      <w:pPr>
        <w:tabs>
          <w:tab w:val="left" w:pos="886"/>
        </w:tabs>
        <w:spacing w:before="120"/>
        <w:ind w:right="-115" w:firstLine="567"/>
        <w:jc w:val="both"/>
        <w:rPr>
          <w:rFonts w:ascii="Times New Roman" w:eastAsia="Times New Roman" w:hAnsi="Times New Roman" w:cs="Times New Roman"/>
          <w:sz w:val="28"/>
          <w:szCs w:val="28"/>
          <w:lang w:val="vi-VN"/>
        </w:rPr>
      </w:pP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Chỉ đạo giáo viên dự hội thảo xem và nghiên cứu bản mẫu SGK lớp 7 của các NXB</w:t>
      </w:r>
      <w:r w:rsidR="00DE307D" w:rsidRPr="00982DBE">
        <w:rPr>
          <w:rFonts w:ascii="Times New Roman" w:eastAsia="Times New Roman" w:hAnsi="Times New Roman" w:cs="Times New Roman"/>
          <w:sz w:val="28"/>
          <w:szCs w:val="28"/>
          <w:lang w:val="en-US"/>
        </w:rPr>
        <w:t xml:space="preserve"> (Phụ lục IV đính kèm)</w:t>
      </w:r>
      <w:r w:rsidRPr="00982DBE">
        <w:rPr>
          <w:rFonts w:ascii="Times New Roman" w:eastAsia="Times New Roman" w:hAnsi="Times New Roman" w:cs="Times New Roman"/>
          <w:sz w:val="28"/>
          <w:szCs w:val="28"/>
          <w:lang w:val="en-US"/>
        </w:rPr>
        <w:t xml:space="preserve"> đồng thời yêu</w:t>
      </w:r>
      <w:r w:rsidRPr="00982DBE">
        <w:rPr>
          <w:rFonts w:ascii="Times New Roman" w:eastAsia="Times New Roman" w:hAnsi="Times New Roman" w:cs="Times New Roman"/>
          <w:sz w:val="28"/>
          <w:szCs w:val="28"/>
          <w:lang w:val="vi-VN"/>
        </w:rPr>
        <w:t xml:space="preserve"> cầu </w:t>
      </w:r>
      <w:r w:rsidRPr="00982DBE">
        <w:rPr>
          <w:rFonts w:ascii="Times New Roman" w:eastAsia="Times New Roman" w:hAnsi="Times New Roman" w:cs="Times New Roman"/>
          <w:sz w:val="28"/>
          <w:szCs w:val="28"/>
          <w:lang w:val="en-US"/>
        </w:rPr>
        <w:t>giáo viên</w:t>
      </w:r>
      <w:r w:rsidRPr="00982DBE">
        <w:rPr>
          <w:rFonts w:ascii="Times New Roman" w:eastAsia="Times New Roman" w:hAnsi="Times New Roman" w:cs="Times New Roman"/>
          <w:sz w:val="28"/>
          <w:szCs w:val="28"/>
          <w:lang w:val="vi-VN"/>
        </w:rPr>
        <w:t xml:space="preserve"> chuẩn bị ý kiến trao đổi, chia sẻ tại hội thảo.</w:t>
      </w:r>
    </w:p>
    <w:p w14:paraId="03E6647C" w14:textId="7F405927" w:rsidR="00B83160" w:rsidRDefault="00B83160" w:rsidP="00193966">
      <w:pPr>
        <w:tabs>
          <w:tab w:val="left" w:pos="886"/>
        </w:tabs>
        <w:spacing w:before="120"/>
        <w:ind w:firstLine="567"/>
        <w:jc w:val="both"/>
        <w:rPr>
          <w:rFonts w:ascii="Times New Roman" w:eastAsia="Times New Roman" w:hAnsi="Times New Roman" w:cs="Times New Roman"/>
          <w:sz w:val="28"/>
          <w:szCs w:val="28"/>
          <w:lang w:val="vi-VN"/>
        </w:rPr>
      </w:pPr>
      <w:r w:rsidRPr="00982DBE">
        <w:rPr>
          <w:rFonts w:ascii="Times New Roman" w:eastAsia="Times New Roman" w:hAnsi="Times New Roman" w:cs="Times New Roman"/>
          <w:sz w:val="28"/>
          <w:szCs w:val="28"/>
          <w:lang w:val="vi-VN"/>
        </w:rPr>
        <w:t xml:space="preserve">- Trong </w:t>
      </w:r>
      <w:r w:rsidRPr="00982DBE">
        <w:rPr>
          <w:rFonts w:ascii="Times New Roman" w:eastAsia="Times New Roman" w:hAnsi="Times New Roman" w:cs="Times New Roman"/>
          <w:sz w:val="28"/>
          <w:szCs w:val="28"/>
          <w:lang w:val="en-US"/>
        </w:rPr>
        <w:t>các</w:t>
      </w:r>
      <w:r w:rsidRPr="00982DBE">
        <w:rPr>
          <w:rFonts w:ascii="Times New Roman" w:eastAsia="Times New Roman" w:hAnsi="Times New Roman" w:cs="Times New Roman"/>
          <w:sz w:val="28"/>
          <w:szCs w:val="28"/>
          <w:lang w:val="vi-VN"/>
        </w:rPr>
        <w:t xml:space="preserve"> ngày đại biểu dự hội thảo, </w:t>
      </w:r>
      <w:r w:rsidR="00E876E6">
        <w:rPr>
          <w:rFonts w:ascii="Times New Roman" w:eastAsia="Times New Roman" w:hAnsi="Times New Roman" w:cs="Times New Roman"/>
          <w:sz w:val="28"/>
          <w:szCs w:val="28"/>
          <w:lang w:val="en-US"/>
        </w:rPr>
        <w:t>Hiệu</w:t>
      </w:r>
      <w:r w:rsidRPr="00982DBE">
        <w:rPr>
          <w:rFonts w:ascii="Times New Roman" w:eastAsia="Times New Roman" w:hAnsi="Times New Roman" w:cs="Times New Roman"/>
          <w:sz w:val="28"/>
          <w:szCs w:val="28"/>
          <w:lang w:val="en-US"/>
        </w:rPr>
        <w:t xml:space="preserve"> trưởng các đơn vị</w:t>
      </w:r>
      <w:r w:rsidRPr="00982DBE">
        <w:rPr>
          <w:rFonts w:ascii="Times New Roman" w:eastAsia="Times New Roman" w:hAnsi="Times New Roman" w:cs="Times New Roman"/>
          <w:sz w:val="28"/>
          <w:szCs w:val="28"/>
          <w:lang w:val="vi-VN"/>
        </w:rPr>
        <w:t xml:space="preserve"> </w:t>
      </w:r>
      <w:r w:rsidRPr="00982DBE">
        <w:rPr>
          <w:rFonts w:ascii="Times New Roman" w:eastAsia="Times New Roman" w:hAnsi="Times New Roman" w:cs="Times New Roman"/>
          <w:sz w:val="28"/>
          <w:szCs w:val="28"/>
          <w:lang w:val="en-US"/>
        </w:rPr>
        <w:t>sắp xếp thời gian biểu phù hợp cho giáo viên tham dự theo đúng khung giờ tại phụ lục I, II</w:t>
      </w:r>
      <w:r w:rsidR="007743A4" w:rsidRPr="00982DBE">
        <w:rPr>
          <w:rFonts w:ascii="Times New Roman" w:eastAsia="Times New Roman" w:hAnsi="Times New Roman" w:cs="Times New Roman"/>
          <w:sz w:val="28"/>
          <w:szCs w:val="28"/>
          <w:lang w:val="en-US"/>
        </w:rPr>
        <w:t xml:space="preserve">, III </w:t>
      </w:r>
      <w:r w:rsidRPr="00982DBE">
        <w:rPr>
          <w:rFonts w:ascii="Times New Roman" w:eastAsia="Times New Roman" w:hAnsi="Times New Roman" w:cs="Times New Roman"/>
          <w:sz w:val="28"/>
          <w:szCs w:val="28"/>
          <w:lang w:val="en-US"/>
        </w:rPr>
        <w:t>(tránh ảnh hưởng đến các hoạt động giáo dục của nhà trường)</w:t>
      </w:r>
      <w:r w:rsidRPr="00982DBE">
        <w:rPr>
          <w:rFonts w:ascii="Times New Roman" w:eastAsia="Times New Roman" w:hAnsi="Times New Roman" w:cs="Times New Roman"/>
          <w:sz w:val="28"/>
          <w:szCs w:val="28"/>
          <w:lang w:val="vi-VN"/>
        </w:rPr>
        <w:t>.</w:t>
      </w:r>
    </w:p>
    <w:p w14:paraId="4CD3B173" w14:textId="7E4314F6" w:rsidR="006B4E6D" w:rsidRPr="00F92F58" w:rsidRDefault="006B4E6D" w:rsidP="00193966">
      <w:pPr>
        <w:tabs>
          <w:tab w:val="left" w:pos="886"/>
        </w:tabs>
        <w:spacing w:before="120"/>
        <w:ind w:firstLine="567"/>
        <w:jc w:val="both"/>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lastRenderedPageBreak/>
        <w:t xml:space="preserve">- Riêng những đơn vị được chọn đặt điểm cầu hội thảo </w:t>
      </w:r>
      <w:r w:rsidRPr="008536B8">
        <w:rPr>
          <w:rFonts w:ascii="Times New Roman" w:eastAsia="Times New Roman" w:hAnsi="Times New Roman" w:cs="Times New Roman"/>
          <w:spacing w:val="-6"/>
          <w:sz w:val="28"/>
          <w:szCs w:val="28"/>
          <w:lang w:val="vi-VN"/>
        </w:rPr>
        <w:t>huẩn bị điều kiện k</w:t>
      </w:r>
      <w:r w:rsidRPr="008536B8">
        <w:rPr>
          <w:rFonts w:ascii="Times New Roman" w:eastAsia="Times New Roman" w:hAnsi="Times New Roman" w:cs="Times New Roman"/>
          <w:spacing w:val="-6"/>
          <w:sz w:val="28"/>
          <w:szCs w:val="28"/>
          <w:lang w:val="en-US"/>
        </w:rPr>
        <w:t xml:space="preserve">ỹ </w:t>
      </w:r>
      <w:r w:rsidRPr="008536B8">
        <w:rPr>
          <w:rFonts w:ascii="Times New Roman" w:eastAsia="Times New Roman" w:hAnsi="Times New Roman" w:cs="Times New Roman"/>
          <w:spacing w:val="-6"/>
          <w:sz w:val="28"/>
          <w:szCs w:val="28"/>
          <w:lang w:val="vi-VN"/>
        </w:rPr>
        <w:t xml:space="preserve">thuật và phân công </w:t>
      </w:r>
      <w:r>
        <w:rPr>
          <w:rFonts w:ascii="Times New Roman" w:eastAsia="Times New Roman" w:hAnsi="Times New Roman" w:cs="Times New Roman"/>
          <w:spacing w:val="-6"/>
          <w:sz w:val="28"/>
          <w:szCs w:val="28"/>
          <w:lang w:val="en-US"/>
        </w:rPr>
        <w:t>người</w:t>
      </w:r>
      <w:r w:rsidRPr="008536B8">
        <w:rPr>
          <w:rFonts w:ascii="Times New Roman" w:eastAsia="Times New Roman" w:hAnsi="Times New Roman" w:cs="Times New Roman"/>
          <w:spacing w:val="-6"/>
          <w:sz w:val="28"/>
          <w:szCs w:val="28"/>
          <w:lang w:val="vi-VN"/>
        </w:rPr>
        <w:t xml:space="preserve"> trực</w:t>
      </w:r>
      <w:r w:rsidR="00DC1A08">
        <w:rPr>
          <w:rFonts w:ascii="Times New Roman" w:eastAsia="Times New Roman" w:hAnsi="Times New Roman" w:cs="Times New Roman"/>
          <w:spacing w:val="-6"/>
          <w:sz w:val="28"/>
          <w:szCs w:val="28"/>
          <w:lang w:val="en-US"/>
        </w:rPr>
        <w:t xml:space="preserve"> kỹ thuật </w:t>
      </w:r>
      <w:r w:rsidRPr="008536B8">
        <w:rPr>
          <w:rFonts w:ascii="Times New Roman" w:eastAsia="Times New Roman" w:hAnsi="Times New Roman" w:cs="Times New Roman"/>
          <w:spacing w:val="-6"/>
          <w:sz w:val="28"/>
          <w:szCs w:val="28"/>
          <w:lang w:val="vi-VN"/>
        </w:rPr>
        <w:t xml:space="preserve">phục vụ hội </w:t>
      </w:r>
      <w:r w:rsidRPr="008536B8">
        <w:rPr>
          <w:rFonts w:ascii="Times New Roman" w:eastAsia="Times New Roman" w:hAnsi="Times New Roman" w:cs="Times New Roman"/>
          <w:spacing w:val="-6"/>
          <w:sz w:val="28"/>
          <w:szCs w:val="28"/>
          <w:lang w:val="en-US"/>
        </w:rPr>
        <w:t>thảo</w:t>
      </w:r>
      <w:r>
        <w:rPr>
          <w:rFonts w:ascii="Times New Roman" w:eastAsia="Times New Roman" w:hAnsi="Times New Roman" w:cs="Times New Roman"/>
          <w:spacing w:val="-6"/>
          <w:sz w:val="28"/>
          <w:szCs w:val="28"/>
          <w:lang w:val="en-US"/>
        </w:rPr>
        <w:t>.</w:t>
      </w:r>
    </w:p>
    <w:p w14:paraId="0D3B162E" w14:textId="23FED590" w:rsidR="006B4E6D" w:rsidRPr="00982DBE" w:rsidRDefault="006B4E6D" w:rsidP="00193966">
      <w:pPr>
        <w:spacing w:before="120"/>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vi-VN"/>
        </w:rPr>
        <w:t xml:space="preserve"> Kiểm tra thành phần tham dự và báo cáo khi Ban Tổ chức yêu cầu.</w:t>
      </w:r>
    </w:p>
    <w:p w14:paraId="2ECEA373" w14:textId="36C4F135" w:rsidR="006B4E6D" w:rsidRPr="00982DBE" w:rsidRDefault="006B4E6D" w:rsidP="00193966">
      <w:pPr>
        <w:spacing w:before="12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982DBE">
        <w:rPr>
          <w:rFonts w:ascii="Times New Roman" w:eastAsia="Times New Roman" w:hAnsi="Times New Roman" w:cs="Times New Roman"/>
          <w:sz w:val="28"/>
          <w:szCs w:val="28"/>
          <w:lang w:val="en-US"/>
        </w:rPr>
        <w:t xml:space="preserve"> Thực hiện yêu cầu phòng chống dịch Covid -19 theo quy định</w:t>
      </w:r>
      <w:r w:rsidR="00E876E6">
        <w:rPr>
          <w:rFonts w:ascii="Times New Roman" w:eastAsia="Times New Roman" w:hAnsi="Times New Roman" w:cs="Times New Roman"/>
          <w:sz w:val="28"/>
          <w:szCs w:val="28"/>
          <w:lang w:val="en-US"/>
        </w:rPr>
        <w:t>.</w:t>
      </w:r>
    </w:p>
    <w:p w14:paraId="55A35CAF" w14:textId="77777777" w:rsidR="00AA54AE" w:rsidRPr="00982DBE" w:rsidRDefault="00AA54AE" w:rsidP="00193966">
      <w:pPr>
        <w:shd w:val="clear" w:color="auto" w:fill="FFFFFF"/>
        <w:spacing w:before="120"/>
        <w:ind w:firstLine="567"/>
        <w:jc w:val="both"/>
        <w:rPr>
          <w:rFonts w:ascii="Times New Roman" w:eastAsia="Times New Roman" w:hAnsi="Times New Roman" w:cs="Times New Roman"/>
          <w:b/>
          <w:bCs/>
          <w:sz w:val="28"/>
          <w:szCs w:val="28"/>
          <w:lang w:val="vi-VN" w:eastAsia="en-US"/>
        </w:rPr>
      </w:pPr>
      <w:r w:rsidRPr="00982DBE">
        <w:rPr>
          <w:rFonts w:ascii="Times New Roman" w:eastAsia="Times New Roman" w:hAnsi="Times New Roman" w:cs="Times New Roman"/>
          <w:b/>
          <w:bCs/>
          <w:sz w:val="28"/>
          <w:szCs w:val="28"/>
          <w:lang w:val="vi-VN" w:eastAsia="en-US"/>
        </w:rPr>
        <w:t>5. Kinh phí</w:t>
      </w:r>
    </w:p>
    <w:p w14:paraId="3A6A2851" w14:textId="2E928E3C" w:rsidR="00761E39" w:rsidRPr="00982DBE" w:rsidRDefault="00AA54AE" w:rsidP="00193966">
      <w:pPr>
        <w:shd w:val="clear" w:color="auto" w:fill="FFFFFF"/>
        <w:spacing w:before="120"/>
        <w:ind w:firstLine="567"/>
        <w:jc w:val="both"/>
        <w:rPr>
          <w:rFonts w:ascii="Times New Roman" w:hAnsi="Times New Roman" w:cs="Times New Roman"/>
          <w:sz w:val="28"/>
          <w:szCs w:val="28"/>
          <w:lang w:val="en-US" w:eastAsia="en-US"/>
        </w:rPr>
      </w:pPr>
      <w:r w:rsidRPr="00982DBE">
        <w:rPr>
          <w:rFonts w:ascii="Times New Roman" w:hAnsi="Times New Roman" w:cs="Times New Roman"/>
          <w:sz w:val="28"/>
          <w:szCs w:val="28"/>
          <w:lang w:val="vi-VN"/>
        </w:rPr>
        <w:t>-</w:t>
      </w:r>
      <w:r w:rsidR="00761E39" w:rsidRPr="00982DBE">
        <w:rPr>
          <w:rFonts w:ascii="Times New Roman" w:hAnsi="Times New Roman" w:cs="Times New Roman"/>
          <w:sz w:val="28"/>
          <w:szCs w:val="28"/>
          <w:lang w:val="en-US" w:eastAsia="en-US"/>
        </w:rPr>
        <w:t xml:space="preserve"> Phòng GDĐT chi kinh phí tổ chức hội thảo và các khoản chi khác </w:t>
      </w:r>
      <w:r w:rsidR="00C67409">
        <w:rPr>
          <w:rFonts w:ascii="Times New Roman" w:hAnsi="Times New Roman" w:cs="Times New Roman"/>
          <w:sz w:val="28"/>
          <w:szCs w:val="28"/>
          <w:lang w:val="en-US" w:eastAsia="en-US"/>
        </w:rPr>
        <w:t>theo quy định hiện hành.</w:t>
      </w:r>
    </w:p>
    <w:p w14:paraId="2D371238" w14:textId="77777777" w:rsidR="00AA54AE" w:rsidRPr="00982DBE" w:rsidRDefault="00AA54AE" w:rsidP="00193966">
      <w:pPr>
        <w:shd w:val="clear" w:color="auto" w:fill="FFFFFF"/>
        <w:spacing w:before="120"/>
        <w:ind w:firstLine="567"/>
        <w:jc w:val="both"/>
        <w:rPr>
          <w:rFonts w:ascii="Times New Roman" w:hAnsi="Times New Roman" w:cs="Times New Roman"/>
          <w:strike/>
          <w:sz w:val="28"/>
          <w:szCs w:val="28"/>
          <w:lang w:val="en-US" w:eastAsia="en-US"/>
        </w:rPr>
      </w:pPr>
      <w:r w:rsidRPr="00982DBE">
        <w:rPr>
          <w:rFonts w:ascii="Times New Roman" w:hAnsi="Times New Roman" w:cs="Times New Roman"/>
          <w:sz w:val="28"/>
          <w:szCs w:val="28"/>
          <w:lang w:val="vi-VN" w:eastAsia="en-US"/>
        </w:rPr>
        <w:t xml:space="preserve">- </w:t>
      </w:r>
      <w:r w:rsidRPr="00982DBE">
        <w:rPr>
          <w:rFonts w:ascii="Times New Roman" w:hAnsi="Times New Roman" w:cs="Times New Roman"/>
          <w:sz w:val="28"/>
          <w:szCs w:val="28"/>
          <w:lang w:val="en-US" w:eastAsia="en-US"/>
        </w:rPr>
        <w:t>C</w:t>
      </w:r>
      <w:r w:rsidRPr="00982DBE">
        <w:rPr>
          <w:rFonts w:ascii="Times New Roman" w:hAnsi="Times New Roman" w:cs="Times New Roman"/>
          <w:sz w:val="28"/>
          <w:szCs w:val="28"/>
          <w:lang w:val="vi-VN" w:eastAsia="en-US"/>
        </w:rPr>
        <w:t xml:space="preserve">ác đơn vị cử đại biểu tham dự hội thảo thanh toán tiền công tác phí theo quy </w:t>
      </w:r>
      <w:r w:rsidRPr="00982DBE">
        <w:rPr>
          <w:rFonts w:ascii="Times New Roman" w:hAnsi="Times New Roman" w:cs="Times New Roman"/>
          <w:sz w:val="28"/>
          <w:szCs w:val="28"/>
          <w:lang w:val="en-US" w:eastAsia="en-US"/>
        </w:rPr>
        <w:t>chế chi tiêu nội bộ của đơn vị.</w:t>
      </w:r>
    </w:p>
    <w:p w14:paraId="34C2C410" w14:textId="3533006C" w:rsidR="00AA54AE" w:rsidRPr="00982DBE" w:rsidRDefault="00AA54AE" w:rsidP="00193966">
      <w:pPr>
        <w:tabs>
          <w:tab w:val="left" w:pos="3360"/>
        </w:tabs>
        <w:spacing w:before="120"/>
        <w:ind w:firstLine="567"/>
        <w:jc w:val="both"/>
        <w:rPr>
          <w:rFonts w:ascii="Times New Roman" w:hAnsi="Times New Roman" w:cs="Times New Roman"/>
          <w:sz w:val="28"/>
          <w:szCs w:val="28"/>
          <w:lang w:val="vi-VN" w:eastAsia="en-US"/>
        </w:rPr>
      </w:pPr>
      <w:r w:rsidRPr="00982DBE">
        <w:rPr>
          <w:rFonts w:ascii="Times New Roman" w:hAnsi="Times New Roman" w:cs="Times New Roman"/>
          <w:sz w:val="28"/>
          <w:szCs w:val="28"/>
          <w:lang w:val="vi-VN" w:eastAsia="en-US"/>
        </w:rPr>
        <w:t xml:space="preserve">Trên đây là Kế hoạch tổ chức </w:t>
      </w:r>
      <w:r w:rsidRPr="00982DBE">
        <w:rPr>
          <w:rFonts w:ascii="Times New Roman" w:hAnsi="Times New Roman" w:cs="Times New Roman"/>
          <w:spacing w:val="-4"/>
          <w:sz w:val="28"/>
          <w:szCs w:val="28"/>
          <w:lang w:val="vi-VN" w:eastAsia="vi-VN"/>
        </w:rPr>
        <w:t xml:space="preserve">hội thảo giới thiệu SGK lớp </w:t>
      </w:r>
      <w:r w:rsidR="00C67409">
        <w:rPr>
          <w:rFonts w:ascii="Times New Roman" w:hAnsi="Times New Roman" w:cs="Times New Roman"/>
          <w:spacing w:val="-4"/>
          <w:sz w:val="28"/>
          <w:szCs w:val="28"/>
          <w:lang w:val="en-US" w:eastAsia="vi-VN"/>
        </w:rPr>
        <w:t>7</w:t>
      </w:r>
      <w:r w:rsidRPr="00982DBE">
        <w:rPr>
          <w:rFonts w:ascii="Times New Roman" w:hAnsi="Times New Roman" w:cs="Times New Roman"/>
          <w:spacing w:val="-4"/>
          <w:sz w:val="28"/>
          <w:szCs w:val="28"/>
          <w:lang w:val="vi-VN" w:eastAsia="vi-VN"/>
        </w:rPr>
        <w:t xml:space="preserve"> theo CTGDPT 2018</w:t>
      </w:r>
      <w:r w:rsidRPr="00982DBE">
        <w:rPr>
          <w:rFonts w:ascii="Times New Roman" w:hAnsi="Times New Roman" w:cs="Times New Roman"/>
          <w:sz w:val="28"/>
          <w:szCs w:val="28"/>
          <w:lang w:val="vi-VN" w:eastAsia="en-US"/>
        </w:rPr>
        <w:t xml:space="preserve">, </w:t>
      </w:r>
      <w:r w:rsidR="00C67409">
        <w:rPr>
          <w:rFonts w:ascii="Times New Roman" w:hAnsi="Times New Roman" w:cs="Times New Roman"/>
          <w:sz w:val="28"/>
          <w:szCs w:val="28"/>
          <w:lang w:val="en-US" w:eastAsia="en-US"/>
        </w:rPr>
        <w:t>Phòng</w:t>
      </w:r>
      <w:r w:rsidRPr="00982DBE">
        <w:rPr>
          <w:rFonts w:ascii="Times New Roman" w:hAnsi="Times New Roman" w:cs="Times New Roman"/>
          <w:sz w:val="28"/>
          <w:szCs w:val="28"/>
          <w:lang w:val="vi-VN" w:eastAsia="en-US"/>
        </w:rPr>
        <w:t xml:space="preserve"> GDĐT yêu cầ</w:t>
      </w:r>
      <w:r w:rsidR="00C67409">
        <w:rPr>
          <w:rFonts w:ascii="Times New Roman" w:hAnsi="Times New Roman" w:cs="Times New Roman"/>
          <w:sz w:val="28"/>
          <w:szCs w:val="28"/>
          <w:lang w:val="vi-VN" w:eastAsia="en-US"/>
        </w:rPr>
        <w:t>u Hiệu</w:t>
      </w:r>
      <w:r w:rsidRPr="00982DBE">
        <w:rPr>
          <w:rFonts w:ascii="Times New Roman" w:hAnsi="Times New Roman" w:cs="Times New Roman"/>
          <w:sz w:val="28"/>
          <w:szCs w:val="28"/>
          <w:lang w:val="vi-VN" w:eastAsia="en-US"/>
        </w:rPr>
        <w:t xml:space="preserve"> trưởng các đơn vị thực hiện nghiêm túc Kế hoạch này. Trong quá trình thực hiện, nếu có vấn đề khó khăn, vướng mắc, các đơn vị phản hồi kịp thời về</w:t>
      </w:r>
      <w:r w:rsidR="00C67409">
        <w:rPr>
          <w:rFonts w:ascii="Times New Roman" w:hAnsi="Times New Roman" w:cs="Times New Roman"/>
          <w:sz w:val="28"/>
          <w:szCs w:val="28"/>
          <w:lang w:val="vi-VN" w:eastAsia="en-US"/>
        </w:rPr>
        <w:t xml:space="preserve"> Phòng</w:t>
      </w:r>
      <w:r w:rsidRPr="00982DBE">
        <w:rPr>
          <w:rFonts w:ascii="Times New Roman" w:hAnsi="Times New Roman" w:cs="Times New Roman"/>
          <w:sz w:val="28"/>
          <w:szCs w:val="28"/>
          <w:lang w:val="vi-VN" w:eastAsia="en-US"/>
        </w:rPr>
        <w:t xml:space="preserve"> G</w:t>
      </w:r>
      <w:r w:rsidR="00C67409">
        <w:rPr>
          <w:rFonts w:ascii="Times New Roman" w:hAnsi="Times New Roman" w:cs="Times New Roman"/>
          <w:sz w:val="28"/>
          <w:szCs w:val="28"/>
          <w:lang w:val="vi-VN" w:eastAsia="en-US"/>
        </w:rPr>
        <w:t>DĐT (qua Tổ Nghiệp vụ-KTCM</w:t>
      </w:r>
      <w:r w:rsidRPr="00982DBE">
        <w:rPr>
          <w:rFonts w:ascii="Times New Roman" w:hAnsi="Times New Roman" w:cs="Times New Roman"/>
          <w:sz w:val="28"/>
          <w:szCs w:val="28"/>
          <w:lang w:val="vi-VN" w:eastAsia="en-US"/>
        </w:rPr>
        <w:t>, số điện thoại 0277</w:t>
      </w:r>
      <w:r w:rsidRPr="00982DBE">
        <w:rPr>
          <w:rFonts w:ascii="Times New Roman" w:hAnsi="Times New Roman" w:cs="Times New Roman"/>
          <w:sz w:val="28"/>
          <w:szCs w:val="28"/>
          <w:lang w:val="en-US" w:eastAsia="en-US"/>
        </w:rPr>
        <w:t>3.8</w:t>
      </w:r>
      <w:r w:rsidR="00C67409">
        <w:rPr>
          <w:rFonts w:ascii="Times New Roman" w:hAnsi="Times New Roman" w:cs="Times New Roman"/>
          <w:sz w:val="28"/>
          <w:szCs w:val="28"/>
          <w:lang w:val="en-US" w:eastAsia="en-US"/>
        </w:rPr>
        <w:t>24</w:t>
      </w:r>
      <w:r w:rsidRPr="00982DBE">
        <w:rPr>
          <w:rFonts w:ascii="Times New Roman" w:hAnsi="Times New Roman" w:cs="Times New Roman"/>
          <w:sz w:val="28"/>
          <w:szCs w:val="28"/>
          <w:lang w:val="en-US" w:eastAsia="en-US"/>
        </w:rPr>
        <w:t>.</w:t>
      </w:r>
      <w:r w:rsidR="00C67409">
        <w:rPr>
          <w:rFonts w:ascii="Times New Roman" w:hAnsi="Times New Roman" w:cs="Times New Roman"/>
          <w:sz w:val="28"/>
          <w:szCs w:val="28"/>
          <w:lang w:val="en-US" w:eastAsia="en-US"/>
        </w:rPr>
        <w:t>079</w:t>
      </w:r>
      <w:r w:rsidRPr="00982DBE">
        <w:rPr>
          <w:rFonts w:ascii="Times New Roman" w:hAnsi="Times New Roman" w:cs="Times New Roman"/>
          <w:sz w:val="28"/>
          <w:szCs w:val="28"/>
          <w:lang w:val="en-US" w:eastAsia="en-US"/>
        </w:rPr>
        <w:t xml:space="preserve"> – </w:t>
      </w:r>
      <w:r w:rsidR="00C67409">
        <w:rPr>
          <w:rFonts w:ascii="Times New Roman" w:hAnsi="Times New Roman" w:cs="Times New Roman"/>
          <w:sz w:val="28"/>
          <w:szCs w:val="28"/>
          <w:lang w:val="en-US" w:eastAsia="en-US"/>
        </w:rPr>
        <w:t>0985542334</w:t>
      </w:r>
      <w:r w:rsidRPr="00982DBE">
        <w:rPr>
          <w:rFonts w:ascii="Times New Roman" w:hAnsi="Times New Roman" w:cs="Times New Roman"/>
          <w:sz w:val="28"/>
          <w:szCs w:val="28"/>
          <w:lang w:val="en-US" w:eastAsia="en-US"/>
        </w:rPr>
        <w:t xml:space="preserve"> (gặp Ông </w:t>
      </w:r>
      <w:r w:rsidR="00C67409">
        <w:rPr>
          <w:rFonts w:ascii="Times New Roman" w:hAnsi="Times New Roman" w:cs="Times New Roman"/>
          <w:sz w:val="28"/>
          <w:szCs w:val="28"/>
          <w:lang w:val="en-US" w:eastAsia="en-US"/>
        </w:rPr>
        <w:t>Võ Quốc Khánh</w:t>
      </w:r>
      <w:r w:rsidRPr="00982DBE">
        <w:rPr>
          <w:rFonts w:ascii="Times New Roman" w:hAnsi="Times New Roman" w:cs="Times New Roman"/>
          <w:sz w:val="28"/>
          <w:szCs w:val="28"/>
          <w:lang w:val="en-US" w:eastAsia="en-US"/>
        </w:rPr>
        <w:t>)</w:t>
      </w:r>
      <w:r w:rsidRPr="00982DBE">
        <w:rPr>
          <w:rFonts w:ascii="Times New Roman" w:hAnsi="Times New Roman" w:cs="Times New Roman"/>
          <w:sz w:val="28"/>
          <w:szCs w:val="28"/>
          <w:lang w:val="vi-VN" w:eastAsia="en-US"/>
        </w:rPr>
        <w:t xml:space="preserve"> để được hướng dẫn./. </w:t>
      </w:r>
    </w:p>
    <w:p w14:paraId="2EE86BDC" w14:textId="77777777" w:rsidR="00AA54AE" w:rsidRPr="009E4180" w:rsidRDefault="00AA54AE" w:rsidP="00AA54AE">
      <w:pPr>
        <w:tabs>
          <w:tab w:val="left" w:pos="709"/>
        </w:tabs>
        <w:spacing w:line="234" w:lineRule="auto"/>
        <w:ind w:right="3100"/>
        <w:jc w:val="both"/>
        <w:rPr>
          <w:rFonts w:ascii="Times New Roman" w:eastAsia="Times New Roman" w:hAnsi="Times New Roman" w:cs="Times New Roman"/>
          <w:sz w:val="28"/>
          <w:szCs w:val="28"/>
          <w:lang w:val="vi-VN"/>
        </w:rPr>
      </w:pPr>
      <w:r w:rsidRPr="009E4180">
        <w:rPr>
          <w:rFonts w:ascii="Times New Roman" w:eastAsia="Times New Roman" w:hAnsi="Times New Roman" w:cs="Times New Roman"/>
          <w:sz w:val="28"/>
          <w:szCs w:val="28"/>
          <w:shd w:val="clear" w:color="auto" w:fill="FFFFFF"/>
          <w:lang w:val="vi-VN" w:eastAsia="en-US"/>
        </w:rPr>
        <w:tab/>
      </w:r>
      <w:r w:rsidRPr="009E4180">
        <w:rPr>
          <w:rFonts w:ascii="Times New Roman" w:eastAsia="Times New Roman" w:hAnsi="Times New Roman" w:cs="Times New Roman"/>
          <w:b/>
          <w:sz w:val="28"/>
          <w:szCs w:val="28"/>
          <w:shd w:val="clear" w:color="auto" w:fill="FFFFFF"/>
          <w:lang w:val="vi-VN" w:eastAsia="en-US"/>
        </w:rPr>
        <w:tab/>
      </w:r>
    </w:p>
    <w:tbl>
      <w:tblPr>
        <w:tblW w:w="9488" w:type="dxa"/>
        <w:tblLayout w:type="fixed"/>
        <w:tblCellMar>
          <w:left w:w="0" w:type="dxa"/>
          <w:right w:w="0" w:type="dxa"/>
        </w:tblCellMar>
        <w:tblLook w:val="0000" w:firstRow="0" w:lastRow="0" w:firstColumn="0" w:lastColumn="0" w:noHBand="0" w:noVBand="0"/>
      </w:tblPr>
      <w:tblGrid>
        <w:gridCol w:w="4608"/>
        <w:gridCol w:w="4880"/>
      </w:tblGrid>
      <w:tr w:rsidR="00AA54AE" w:rsidRPr="009E4180" w14:paraId="63901E4D" w14:textId="77777777" w:rsidTr="00F079F0">
        <w:trPr>
          <w:trHeight w:val="80"/>
        </w:trPr>
        <w:tc>
          <w:tcPr>
            <w:tcW w:w="4608" w:type="dxa"/>
          </w:tcPr>
          <w:p w14:paraId="257EACCB" w14:textId="6F2F3921" w:rsidR="00AA54AE" w:rsidRDefault="00AA54AE" w:rsidP="00AA54AE">
            <w:pPr>
              <w:jc w:val="both"/>
              <w:rPr>
                <w:rFonts w:ascii="Times New Roman" w:eastAsia="Times New Roman" w:hAnsi="Times New Roman" w:cs="Times New Roman"/>
                <w:b/>
                <w:i/>
                <w:sz w:val="24"/>
                <w:szCs w:val="24"/>
                <w:lang w:val="vi-VN"/>
              </w:rPr>
            </w:pPr>
            <w:r w:rsidRPr="009E4180">
              <w:rPr>
                <w:rFonts w:ascii="Times New Roman" w:eastAsia="Times New Roman" w:hAnsi="Times New Roman" w:cs="Times New Roman"/>
                <w:b/>
                <w:i/>
                <w:sz w:val="24"/>
                <w:szCs w:val="24"/>
                <w:lang w:val="vi-VN"/>
              </w:rPr>
              <w:t>N</w:t>
            </w:r>
            <w:r w:rsidRPr="009E4180">
              <w:rPr>
                <w:rFonts w:ascii="Times New Roman" w:eastAsia="Times New Roman" w:hAnsi="Times New Roman" w:cs="Times New Roman" w:hint="eastAsia"/>
                <w:b/>
                <w:i/>
                <w:sz w:val="24"/>
                <w:szCs w:val="24"/>
                <w:lang w:val="vi-VN"/>
              </w:rPr>
              <w:t>ơ</w:t>
            </w:r>
            <w:r w:rsidRPr="009E4180">
              <w:rPr>
                <w:rFonts w:ascii="Times New Roman" w:eastAsia="Times New Roman" w:hAnsi="Times New Roman" w:cs="Times New Roman"/>
                <w:b/>
                <w:i/>
                <w:sz w:val="24"/>
                <w:szCs w:val="24"/>
                <w:lang w:val="vi-VN"/>
              </w:rPr>
              <w:t>i nhận :</w:t>
            </w:r>
          </w:p>
          <w:p w14:paraId="5DD8F214" w14:textId="6BFE5936" w:rsidR="00144437" w:rsidRPr="00DC0C60" w:rsidRDefault="00144437" w:rsidP="00AA54AE">
            <w:pPr>
              <w:rPr>
                <w:rFonts w:ascii="Times New Roman" w:eastAsia="Times New Roman" w:hAnsi="Times New Roman" w:cs="Times New Roman"/>
                <w:spacing w:val="-4"/>
                <w:sz w:val="22"/>
                <w:szCs w:val="22"/>
                <w:lang w:val="vi-VN"/>
              </w:rPr>
            </w:pPr>
            <w:r w:rsidRPr="00DC0C60">
              <w:rPr>
                <w:rFonts w:ascii="Times New Roman" w:eastAsia="Times New Roman" w:hAnsi="Times New Roman" w:cs="Times New Roman"/>
                <w:spacing w:val="-4"/>
                <w:sz w:val="22"/>
                <w:szCs w:val="22"/>
                <w:lang w:val="vi-VN"/>
              </w:rPr>
              <w:t xml:space="preserve">- </w:t>
            </w:r>
            <w:r w:rsidR="00C67409">
              <w:rPr>
                <w:rFonts w:ascii="Times New Roman" w:eastAsia="Times New Roman" w:hAnsi="Times New Roman" w:cs="Times New Roman"/>
                <w:spacing w:val="-4"/>
                <w:sz w:val="22"/>
                <w:szCs w:val="22"/>
                <w:lang w:val="en-US"/>
              </w:rPr>
              <w:t>Sở</w:t>
            </w:r>
            <w:r w:rsidRPr="00DC0C60">
              <w:rPr>
                <w:rFonts w:ascii="Times New Roman" w:eastAsia="Times New Roman" w:hAnsi="Times New Roman" w:cs="Times New Roman"/>
                <w:spacing w:val="-4"/>
                <w:sz w:val="22"/>
                <w:szCs w:val="22"/>
                <w:lang w:val="vi-VN"/>
              </w:rPr>
              <w:t xml:space="preserve"> GDĐT (</w:t>
            </w:r>
            <w:r w:rsidR="00DC0C60" w:rsidRPr="00DC0C60">
              <w:rPr>
                <w:rFonts w:ascii="Times New Roman" w:eastAsia="Times New Roman" w:hAnsi="Times New Roman" w:cs="Times New Roman"/>
                <w:spacing w:val="-4"/>
                <w:sz w:val="22"/>
                <w:szCs w:val="22"/>
                <w:lang w:val="en-US"/>
              </w:rPr>
              <w:t xml:space="preserve">qua </w:t>
            </w:r>
            <w:r w:rsidR="00C67409">
              <w:rPr>
                <w:rFonts w:ascii="Times New Roman" w:eastAsia="Times New Roman" w:hAnsi="Times New Roman" w:cs="Times New Roman"/>
                <w:spacing w:val="-4"/>
                <w:sz w:val="22"/>
                <w:szCs w:val="22"/>
                <w:lang w:val="en-US"/>
              </w:rPr>
              <w:t>Phòng GDTr&amp;TX</w:t>
            </w:r>
            <w:r w:rsidR="00DC0C60" w:rsidRPr="00DC0C60">
              <w:rPr>
                <w:rFonts w:ascii="Times New Roman" w:eastAsia="Times New Roman" w:hAnsi="Times New Roman" w:cs="Times New Roman"/>
                <w:spacing w:val="-4"/>
                <w:sz w:val="22"/>
                <w:szCs w:val="22"/>
                <w:lang w:val="en-US"/>
              </w:rPr>
              <w:t xml:space="preserve"> </w:t>
            </w:r>
            <w:r w:rsidRPr="00DC0C60">
              <w:rPr>
                <w:rFonts w:ascii="Times New Roman" w:eastAsia="Times New Roman" w:hAnsi="Times New Roman" w:cs="Times New Roman"/>
                <w:spacing w:val="-4"/>
                <w:sz w:val="22"/>
                <w:szCs w:val="22"/>
                <w:lang w:val="vi-VN"/>
              </w:rPr>
              <w:t>để báo cáo);</w:t>
            </w:r>
          </w:p>
          <w:p w14:paraId="4FAB8436" w14:textId="1C9A4929" w:rsidR="00530FC7" w:rsidRDefault="00530FC7" w:rsidP="00AA54AE">
            <w:pPr>
              <w:rPr>
                <w:rFonts w:ascii="Times New Roman" w:eastAsia="Times New Roman" w:hAnsi="Times New Roman" w:cs="Times New Roman"/>
                <w:sz w:val="22"/>
                <w:szCs w:val="22"/>
                <w:lang w:val="vi-VN"/>
              </w:rPr>
            </w:pPr>
            <w:r w:rsidRPr="00530FC7">
              <w:rPr>
                <w:rFonts w:ascii="Times New Roman" w:eastAsia="Times New Roman" w:hAnsi="Times New Roman" w:cs="Times New Roman"/>
                <w:sz w:val="22"/>
                <w:szCs w:val="22"/>
                <w:lang w:val="vi-VN"/>
              </w:rPr>
              <w:t xml:space="preserve">- UBND </w:t>
            </w:r>
            <w:r w:rsidR="00C67409">
              <w:rPr>
                <w:rFonts w:ascii="Times New Roman" w:eastAsia="Times New Roman" w:hAnsi="Times New Roman" w:cs="Times New Roman"/>
                <w:sz w:val="22"/>
                <w:szCs w:val="22"/>
                <w:lang w:val="en-US"/>
              </w:rPr>
              <w:t>huyện</w:t>
            </w:r>
            <w:r w:rsidRPr="00530FC7">
              <w:rPr>
                <w:rFonts w:ascii="Times New Roman" w:eastAsia="Times New Roman" w:hAnsi="Times New Roman" w:cs="Times New Roman"/>
                <w:sz w:val="22"/>
                <w:szCs w:val="22"/>
                <w:lang w:val="vi-VN"/>
              </w:rPr>
              <w:t xml:space="preserve"> (để báo cáo);</w:t>
            </w:r>
          </w:p>
          <w:p w14:paraId="31AB6CAA" w14:textId="73A32141" w:rsidR="00DC0F8F" w:rsidRPr="00DC0F8F" w:rsidRDefault="00AA54AE" w:rsidP="00AA54AE">
            <w:pPr>
              <w:rPr>
                <w:rFonts w:ascii="Times New Roman" w:eastAsia="Times New Roman" w:hAnsi="Times New Roman" w:cs="Times New Roman"/>
                <w:sz w:val="22"/>
                <w:szCs w:val="22"/>
                <w:lang w:val="en-US"/>
              </w:rPr>
            </w:pPr>
            <w:r w:rsidRPr="009E4180">
              <w:rPr>
                <w:rFonts w:ascii="Times New Roman" w:eastAsia="Times New Roman" w:hAnsi="Times New Roman" w:cs="Times New Roman"/>
                <w:sz w:val="22"/>
                <w:szCs w:val="22"/>
                <w:lang w:val="vi-VN"/>
              </w:rPr>
              <w:t xml:space="preserve">- Các </w:t>
            </w:r>
            <w:r w:rsidR="00C67409">
              <w:rPr>
                <w:rFonts w:ascii="Times New Roman" w:eastAsia="Times New Roman" w:hAnsi="Times New Roman" w:cs="Times New Roman"/>
                <w:sz w:val="22"/>
                <w:szCs w:val="22"/>
                <w:lang w:val="en-US"/>
              </w:rPr>
              <w:t>trường THCS và TH&amp;THCS</w:t>
            </w:r>
            <w:r w:rsidRPr="009E4180">
              <w:rPr>
                <w:rFonts w:ascii="Times New Roman" w:eastAsia="Times New Roman" w:hAnsi="Times New Roman" w:cs="Times New Roman"/>
                <w:sz w:val="22"/>
                <w:szCs w:val="22"/>
                <w:lang w:val="en-US"/>
              </w:rPr>
              <w:t xml:space="preserve"> </w:t>
            </w:r>
            <w:r w:rsidRPr="009E4180">
              <w:rPr>
                <w:rFonts w:ascii="Times New Roman" w:eastAsia="Times New Roman" w:hAnsi="Times New Roman" w:cs="Times New Roman"/>
                <w:sz w:val="22"/>
                <w:szCs w:val="22"/>
                <w:lang w:val="vi-VN"/>
              </w:rPr>
              <w:t>(để</w:t>
            </w:r>
            <w:r w:rsidR="00131212">
              <w:rPr>
                <w:rFonts w:ascii="Times New Roman" w:eastAsia="Times New Roman" w:hAnsi="Times New Roman" w:cs="Times New Roman"/>
                <w:sz w:val="22"/>
                <w:szCs w:val="22"/>
                <w:lang w:val="en-US"/>
              </w:rPr>
              <w:t xml:space="preserve"> thực hiện</w:t>
            </w:r>
            <w:r w:rsidRPr="009E4180">
              <w:rPr>
                <w:rFonts w:ascii="Times New Roman" w:eastAsia="Times New Roman" w:hAnsi="Times New Roman" w:cs="Times New Roman"/>
                <w:sz w:val="22"/>
                <w:szCs w:val="22"/>
                <w:lang w:val="vi-VN"/>
              </w:rPr>
              <w:t>);</w:t>
            </w:r>
          </w:p>
          <w:p w14:paraId="18220D7B" w14:textId="2A579B41" w:rsidR="00AA54AE" w:rsidRPr="009E4180" w:rsidRDefault="00AA54AE" w:rsidP="00AA54AE">
            <w:pPr>
              <w:rPr>
                <w:rFonts w:ascii="Times New Roman" w:eastAsia="Times New Roman" w:hAnsi="Times New Roman" w:cs="Times New Roman"/>
                <w:sz w:val="22"/>
                <w:szCs w:val="22"/>
                <w:lang w:val="vi-VN"/>
              </w:rPr>
            </w:pPr>
            <w:r w:rsidRPr="009E4180">
              <w:rPr>
                <w:rFonts w:ascii="Times New Roman" w:eastAsia="Times New Roman" w:hAnsi="Times New Roman" w:cs="Times New Roman"/>
                <w:sz w:val="22"/>
                <w:szCs w:val="22"/>
                <w:lang w:val="vi-VN"/>
              </w:rPr>
              <w:t xml:space="preserve">- </w:t>
            </w:r>
            <w:r w:rsidR="00C67409">
              <w:rPr>
                <w:rFonts w:ascii="Times New Roman" w:eastAsia="Times New Roman" w:hAnsi="Times New Roman" w:cs="Times New Roman"/>
                <w:sz w:val="22"/>
                <w:szCs w:val="22"/>
                <w:lang w:val="en-US"/>
              </w:rPr>
              <w:t>Tổ trưởng c</w:t>
            </w:r>
            <w:r w:rsidRPr="009E4180">
              <w:rPr>
                <w:rFonts w:ascii="Times New Roman" w:eastAsia="Times New Roman" w:hAnsi="Times New Roman" w:cs="Times New Roman"/>
                <w:sz w:val="22"/>
                <w:szCs w:val="22"/>
                <w:lang w:val="vi-VN"/>
              </w:rPr>
              <w:t xml:space="preserve">ác </w:t>
            </w:r>
            <w:r w:rsidR="00C67409">
              <w:rPr>
                <w:rFonts w:ascii="Times New Roman" w:eastAsia="Times New Roman" w:hAnsi="Times New Roman" w:cs="Times New Roman"/>
                <w:sz w:val="22"/>
                <w:szCs w:val="22"/>
                <w:lang w:val="en-US"/>
              </w:rPr>
              <w:t xml:space="preserve">tổ </w:t>
            </w:r>
            <w:r w:rsidRPr="009E4180">
              <w:rPr>
                <w:rFonts w:ascii="Times New Roman" w:eastAsia="Times New Roman" w:hAnsi="Times New Roman" w:cs="Times New Roman"/>
                <w:sz w:val="22"/>
                <w:szCs w:val="22"/>
                <w:lang w:val="vi-VN"/>
              </w:rPr>
              <w:t xml:space="preserve">Phòng GDĐT (để </w:t>
            </w:r>
            <w:r w:rsidR="00331E66">
              <w:rPr>
                <w:rFonts w:ascii="Times New Roman" w:eastAsia="Times New Roman" w:hAnsi="Times New Roman" w:cs="Times New Roman"/>
                <w:sz w:val="22"/>
                <w:szCs w:val="22"/>
                <w:lang w:val="en-US"/>
              </w:rPr>
              <w:t>phối hợp</w:t>
            </w:r>
            <w:r w:rsidR="00BC6E31">
              <w:rPr>
                <w:rFonts w:ascii="Times New Roman" w:eastAsia="Times New Roman" w:hAnsi="Times New Roman" w:cs="Times New Roman"/>
                <w:sz w:val="22"/>
                <w:szCs w:val="22"/>
                <w:lang w:val="en-US"/>
              </w:rPr>
              <w:t>)</w:t>
            </w:r>
            <w:r w:rsidRPr="009E4180">
              <w:rPr>
                <w:rFonts w:ascii="Times New Roman" w:eastAsia="Times New Roman" w:hAnsi="Times New Roman" w:cs="Times New Roman"/>
                <w:sz w:val="22"/>
                <w:szCs w:val="22"/>
                <w:lang w:val="vi-VN"/>
              </w:rPr>
              <w:t>;</w:t>
            </w:r>
          </w:p>
          <w:p w14:paraId="6D6BE3C7" w14:textId="789CBF05" w:rsidR="00AA54AE" w:rsidRPr="009E4180" w:rsidRDefault="00AA54AE" w:rsidP="00C67409">
            <w:pPr>
              <w:rPr>
                <w:rFonts w:ascii="Times New Roman" w:eastAsia="Times New Roman" w:hAnsi="Times New Roman" w:cs="Times New Roman"/>
                <w:b/>
                <w:sz w:val="28"/>
                <w:szCs w:val="28"/>
                <w:lang w:val="sv-SE"/>
              </w:rPr>
            </w:pPr>
            <w:r w:rsidRPr="009E4180">
              <w:rPr>
                <w:rFonts w:ascii="Times New Roman" w:eastAsia="Times New Roman" w:hAnsi="Times New Roman" w:cs="Times New Roman"/>
                <w:sz w:val="22"/>
                <w:szCs w:val="22"/>
                <w:lang w:val="sv-SE"/>
              </w:rPr>
              <w:t xml:space="preserve">- Lưu: VT, </w:t>
            </w:r>
            <w:r w:rsidR="00C67409">
              <w:rPr>
                <w:rFonts w:ascii="Times New Roman" w:eastAsia="Times New Roman" w:hAnsi="Times New Roman" w:cs="Times New Roman"/>
                <w:sz w:val="22"/>
                <w:szCs w:val="22"/>
                <w:lang w:val="sv-SE"/>
              </w:rPr>
              <w:t>NV(Kh)</w:t>
            </w:r>
            <w:r w:rsidRPr="009E4180">
              <w:rPr>
                <w:rFonts w:ascii="Times New Roman" w:eastAsia="Times New Roman" w:hAnsi="Times New Roman" w:cs="Times New Roman"/>
                <w:sz w:val="22"/>
                <w:szCs w:val="22"/>
                <w:lang w:val="sv-SE"/>
              </w:rPr>
              <w:t>.</w:t>
            </w:r>
            <w:r w:rsidRPr="009E4180">
              <w:rPr>
                <w:rFonts w:ascii="Times New Roman" w:eastAsia="Times New Roman" w:hAnsi="Times New Roman" w:cs="Times New Roman"/>
                <w:b/>
                <w:sz w:val="28"/>
                <w:szCs w:val="28"/>
                <w:lang w:val="sv-SE"/>
              </w:rPr>
              <w:t xml:space="preserve">                                                                                                                 </w:t>
            </w:r>
          </w:p>
        </w:tc>
        <w:tc>
          <w:tcPr>
            <w:tcW w:w="4880" w:type="dxa"/>
          </w:tcPr>
          <w:p w14:paraId="5F0E2DB2" w14:textId="01C18F3F" w:rsidR="00AA54AE" w:rsidRPr="009E4180" w:rsidRDefault="00C67409" w:rsidP="00AA54AE">
            <w:pPr>
              <w:keepNext/>
              <w:jc w:val="center"/>
              <w:outlineLvl w:val="0"/>
              <w:rPr>
                <w:rFonts w:ascii="Times New Roman" w:eastAsia="Times New Roman" w:hAnsi="Times New Roman" w:cs="Times New Roman"/>
                <w:b/>
                <w:sz w:val="28"/>
                <w:szCs w:val="28"/>
                <w:lang w:val="sv-SE" w:eastAsia="en-US"/>
              </w:rPr>
            </w:pPr>
            <w:r>
              <w:rPr>
                <w:rFonts w:ascii="Times New Roman" w:eastAsia="Times New Roman" w:hAnsi="Times New Roman" w:cs="Times New Roman"/>
                <w:b/>
                <w:sz w:val="28"/>
                <w:szCs w:val="28"/>
                <w:lang w:val="sv-SE" w:eastAsia="en-US"/>
              </w:rPr>
              <w:t>TRƯỞNG PHÒNG</w:t>
            </w:r>
          </w:p>
          <w:p w14:paraId="05048F28" w14:textId="77777777" w:rsidR="00AA54AE" w:rsidRPr="009E4180" w:rsidRDefault="00AA54AE" w:rsidP="00AA54AE">
            <w:pPr>
              <w:jc w:val="center"/>
              <w:rPr>
                <w:rFonts w:ascii="Times New Roman" w:eastAsia="Times New Roman" w:hAnsi="Times New Roman" w:cs="Times New Roman"/>
                <w:sz w:val="28"/>
                <w:szCs w:val="28"/>
                <w:lang w:val="sv-SE"/>
              </w:rPr>
            </w:pPr>
          </w:p>
          <w:p w14:paraId="1AF4A7DB" w14:textId="77777777" w:rsidR="00AA54AE" w:rsidRPr="009E4180" w:rsidRDefault="00AA54AE" w:rsidP="00AA54AE">
            <w:pPr>
              <w:jc w:val="center"/>
              <w:rPr>
                <w:rFonts w:ascii="Times New Roman" w:eastAsia="Times New Roman" w:hAnsi="Times New Roman" w:cs="Times New Roman"/>
                <w:sz w:val="28"/>
                <w:szCs w:val="28"/>
                <w:lang w:val="sv-SE"/>
              </w:rPr>
            </w:pPr>
          </w:p>
          <w:p w14:paraId="36D84A7C" w14:textId="77777777" w:rsidR="00AA54AE" w:rsidRPr="009E4180" w:rsidRDefault="00AA54AE" w:rsidP="00AA54AE">
            <w:pPr>
              <w:rPr>
                <w:rFonts w:ascii="Times New Roman" w:eastAsia="Times New Roman" w:hAnsi="Times New Roman" w:cs="Times New Roman"/>
                <w:sz w:val="28"/>
                <w:szCs w:val="28"/>
                <w:lang w:val="sv-SE"/>
              </w:rPr>
            </w:pPr>
          </w:p>
          <w:p w14:paraId="22AE4D4B" w14:textId="77777777" w:rsidR="00AA54AE" w:rsidRPr="009E4180" w:rsidRDefault="00AA54AE" w:rsidP="00AA54AE">
            <w:pPr>
              <w:jc w:val="center"/>
              <w:rPr>
                <w:rFonts w:ascii="Times New Roman" w:eastAsia="Times New Roman" w:hAnsi="Times New Roman" w:cs="Times New Roman"/>
                <w:sz w:val="28"/>
                <w:szCs w:val="28"/>
                <w:lang w:val="sv-SE"/>
              </w:rPr>
            </w:pPr>
          </w:p>
          <w:p w14:paraId="13D7EC59" w14:textId="05B8CEBD" w:rsidR="00AA54AE" w:rsidRDefault="00AA54AE" w:rsidP="00AA54AE">
            <w:pPr>
              <w:jc w:val="center"/>
              <w:rPr>
                <w:rFonts w:ascii="Times New Roman" w:eastAsia="Times New Roman" w:hAnsi="Times New Roman" w:cs="Times New Roman"/>
                <w:b/>
                <w:sz w:val="28"/>
                <w:szCs w:val="28"/>
                <w:lang w:val="sv-SE"/>
              </w:rPr>
            </w:pPr>
          </w:p>
          <w:p w14:paraId="1DDFE9B3" w14:textId="2CB06EB9" w:rsidR="006B4E6D" w:rsidRDefault="006B4E6D" w:rsidP="00AA54AE">
            <w:pPr>
              <w:jc w:val="center"/>
              <w:rPr>
                <w:rFonts w:ascii="Times New Roman" w:eastAsia="Times New Roman" w:hAnsi="Times New Roman" w:cs="Times New Roman"/>
                <w:b/>
                <w:sz w:val="28"/>
                <w:szCs w:val="28"/>
                <w:lang w:val="sv-SE"/>
              </w:rPr>
            </w:pPr>
          </w:p>
          <w:p w14:paraId="07947C76" w14:textId="77777777" w:rsidR="006B4E6D" w:rsidRPr="009E4180" w:rsidRDefault="006B4E6D" w:rsidP="00AA54AE">
            <w:pPr>
              <w:jc w:val="center"/>
              <w:rPr>
                <w:rFonts w:ascii="Times New Roman" w:eastAsia="Times New Roman" w:hAnsi="Times New Roman" w:cs="Times New Roman"/>
                <w:b/>
                <w:sz w:val="28"/>
                <w:szCs w:val="28"/>
                <w:lang w:val="sv-SE"/>
              </w:rPr>
            </w:pPr>
          </w:p>
          <w:p w14:paraId="5D92CB5A" w14:textId="4CBC68C6" w:rsidR="00AA54AE" w:rsidRPr="009E4180" w:rsidRDefault="00C67409" w:rsidP="00AA54AE">
            <w:pPr>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8"/>
              </w:rPr>
              <w:t>Ngô Thanh Sang</w:t>
            </w:r>
          </w:p>
        </w:tc>
      </w:tr>
    </w:tbl>
    <w:p w14:paraId="2AE74B50" w14:textId="77777777" w:rsidR="0058734A" w:rsidRPr="00A934CB" w:rsidRDefault="0058734A" w:rsidP="002277CD">
      <w:pPr>
        <w:rPr>
          <w:sz w:val="22"/>
          <w:szCs w:val="22"/>
          <w:lang w:val="en-US" w:eastAsia="en-US"/>
        </w:rPr>
      </w:pPr>
    </w:p>
    <w:sectPr w:rsidR="0058734A" w:rsidRPr="00A934CB" w:rsidSect="00193966">
      <w:headerReference w:type="default" r:id="rId9"/>
      <w:pgSz w:w="11900" w:h="16841" w:code="9"/>
      <w:pgMar w:top="1135" w:right="1134" w:bottom="993" w:left="1701" w:header="568" w:footer="714" w:gutter="0"/>
      <w:cols w:space="0" w:equalWidth="0">
        <w:col w:w="9146"/>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ECC2" w14:textId="77777777" w:rsidR="00CD524B" w:rsidRDefault="00CD524B" w:rsidP="00865DC2">
      <w:r>
        <w:separator/>
      </w:r>
    </w:p>
  </w:endnote>
  <w:endnote w:type="continuationSeparator" w:id="0">
    <w:p w14:paraId="2872E963" w14:textId="77777777" w:rsidR="00CD524B" w:rsidRDefault="00CD524B" w:rsidP="008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7442" w14:textId="77777777" w:rsidR="00CD524B" w:rsidRDefault="00CD524B" w:rsidP="00865DC2">
      <w:r>
        <w:separator/>
      </w:r>
    </w:p>
  </w:footnote>
  <w:footnote w:type="continuationSeparator" w:id="0">
    <w:p w14:paraId="773FE098" w14:textId="77777777" w:rsidR="00CD524B" w:rsidRDefault="00CD524B" w:rsidP="00865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366096"/>
      <w:docPartObj>
        <w:docPartGallery w:val="Page Numbers (Top of Page)"/>
        <w:docPartUnique/>
      </w:docPartObj>
    </w:sdtPr>
    <w:sdtEndPr>
      <w:rPr>
        <w:rFonts w:ascii="Times New Roman" w:hAnsi="Times New Roman" w:cs="Times New Roman"/>
        <w:noProof/>
        <w:sz w:val="24"/>
        <w:szCs w:val="24"/>
      </w:rPr>
    </w:sdtEndPr>
    <w:sdtContent>
      <w:p w14:paraId="6944C4B7" w14:textId="04E7F8D9" w:rsidR="00C87500" w:rsidRPr="00193966" w:rsidRDefault="00C87500">
        <w:pPr>
          <w:pStyle w:val="Header"/>
          <w:jc w:val="center"/>
          <w:rPr>
            <w:rFonts w:ascii="Times New Roman" w:hAnsi="Times New Roman" w:cs="Times New Roman"/>
            <w:sz w:val="24"/>
            <w:szCs w:val="24"/>
          </w:rPr>
        </w:pPr>
        <w:r w:rsidRPr="00193966">
          <w:rPr>
            <w:rFonts w:ascii="Times New Roman" w:hAnsi="Times New Roman" w:cs="Times New Roman"/>
            <w:sz w:val="24"/>
            <w:szCs w:val="24"/>
          </w:rPr>
          <w:fldChar w:fldCharType="begin"/>
        </w:r>
        <w:r w:rsidRPr="00193966">
          <w:rPr>
            <w:rFonts w:ascii="Times New Roman" w:hAnsi="Times New Roman" w:cs="Times New Roman"/>
            <w:sz w:val="24"/>
            <w:szCs w:val="24"/>
          </w:rPr>
          <w:instrText xml:space="preserve"> PAGE   \* MERGEFORMAT </w:instrText>
        </w:r>
        <w:r w:rsidRPr="00193966">
          <w:rPr>
            <w:rFonts w:ascii="Times New Roman" w:hAnsi="Times New Roman" w:cs="Times New Roman"/>
            <w:sz w:val="24"/>
            <w:szCs w:val="24"/>
          </w:rPr>
          <w:fldChar w:fldCharType="separate"/>
        </w:r>
        <w:r w:rsidR="005D40B2">
          <w:rPr>
            <w:rFonts w:ascii="Times New Roman" w:hAnsi="Times New Roman" w:cs="Times New Roman"/>
            <w:noProof/>
            <w:sz w:val="24"/>
            <w:szCs w:val="24"/>
          </w:rPr>
          <w:t>4</w:t>
        </w:r>
        <w:r w:rsidRPr="0019396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87ECF688">
      <w:start w:val="1"/>
      <w:numFmt w:val="bullet"/>
      <w:lvlText w:val="-"/>
      <w:lvlJc w:val="left"/>
    </w:lvl>
    <w:lvl w:ilvl="1" w:tplc="58F62E3C">
      <w:start w:val="1"/>
      <w:numFmt w:val="bullet"/>
      <w:lvlText w:val=""/>
      <w:lvlJc w:val="left"/>
    </w:lvl>
    <w:lvl w:ilvl="2" w:tplc="09682222">
      <w:start w:val="1"/>
      <w:numFmt w:val="bullet"/>
      <w:lvlText w:val=""/>
      <w:lvlJc w:val="left"/>
    </w:lvl>
    <w:lvl w:ilvl="3" w:tplc="EE4EE60A">
      <w:start w:val="1"/>
      <w:numFmt w:val="bullet"/>
      <w:lvlText w:val=""/>
      <w:lvlJc w:val="left"/>
    </w:lvl>
    <w:lvl w:ilvl="4" w:tplc="CB62F98E">
      <w:start w:val="1"/>
      <w:numFmt w:val="bullet"/>
      <w:lvlText w:val=""/>
      <w:lvlJc w:val="left"/>
    </w:lvl>
    <w:lvl w:ilvl="5" w:tplc="52669016">
      <w:start w:val="1"/>
      <w:numFmt w:val="bullet"/>
      <w:lvlText w:val=""/>
      <w:lvlJc w:val="left"/>
    </w:lvl>
    <w:lvl w:ilvl="6" w:tplc="1CD456B0">
      <w:start w:val="1"/>
      <w:numFmt w:val="bullet"/>
      <w:lvlText w:val=""/>
      <w:lvlJc w:val="left"/>
    </w:lvl>
    <w:lvl w:ilvl="7" w:tplc="37808904">
      <w:start w:val="1"/>
      <w:numFmt w:val="bullet"/>
      <w:lvlText w:val=""/>
      <w:lvlJc w:val="left"/>
    </w:lvl>
    <w:lvl w:ilvl="8" w:tplc="00B689EC">
      <w:start w:val="1"/>
      <w:numFmt w:val="bullet"/>
      <w:lvlText w:val=""/>
      <w:lvlJc w:val="left"/>
    </w:lvl>
  </w:abstractNum>
  <w:abstractNum w:abstractNumId="1" w15:restartNumberingAfterBreak="0">
    <w:nsid w:val="00000002"/>
    <w:multiLevelType w:val="hybridMultilevel"/>
    <w:tmpl w:val="66334872"/>
    <w:lvl w:ilvl="0" w:tplc="CA1A02DE">
      <w:start w:val="1"/>
      <w:numFmt w:val="bullet"/>
      <w:lvlText w:val="-"/>
      <w:lvlJc w:val="left"/>
    </w:lvl>
    <w:lvl w:ilvl="1" w:tplc="3C82BCDC">
      <w:start w:val="1"/>
      <w:numFmt w:val="bullet"/>
      <w:lvlText w:val=""/>
      <w:lvlJc w:val="left"/>
    </w:lvl>
    <w:lvl w:ilvl="2" w:tplc="E50E0312">
      <w:start w:val="1"/>
      <w:numFmt w:val="bullet"/>
      <w:lvlText w:val=""/>
      <w:lvlJc w:val="left"/>
    </w:lvl>
    <w:lvl w:ilvl="3" w:tplc="36E2D098">
      <w:start w:val="1"/>
      <w:numFmt w:val="bullet"/>
      <w:lvlText w:val=""/>
      <w:lvlJc w:val="left"/>
    </w:lvl>
    <w:lvl w:ilvl="4" w:tplc="D39C909A">
      <w:start w:val="1"/>
      <w:numFmt w:val="bullet"/>
      <w:lvlText w:val=""/>
      <w:lvlJc w:val="left"/>
    </w:lvl>
    <w:lvl w:ilvl="5" w:tplc="0F9AD734">
      <w:start w:val="1"/>
      <w:numFmt w:val="bullet"/>
      <w:lvlText w:val=""/>
      <w:lvlJc w:val="left"/>
    </w:lvl>
    <w:lvl w:ilvl="6" w:tplc="8CFC00E4">
      <w:start w:val="1"/>
      <w:numFmt w:val="bullet"/>
      <w:lvlText w:val=""/>
      <w:lvlJc w:val="left"/>
    </w:lvl>
    <w:lvl w:ilvl="7" w:tplc="9FD682CC">
      <w:start w:val="1"/>
      <w:numFmt w:val="bullet"/>
      <w:lvlText w:val=""/>
      <w:lvlJc w:val="left"/>
    </w:lvl>
    <w:lvl w:ilvl="8" w:tplc="2E56E134">
      <w:start w:val="1"/>
      <w:numFmt w:val="bullet"/>
      <w:lvlText w:val=""/>
      <w:lvlJc w:val="left"/>
    </w:lvl>
  </w:abstractNum>
  <w:abstractNum w:abstractNumId="2" w15:restartNumberingAfterBreak="0">
    <w:nsid w:val="66022EFA"/>
    <w:multiLevelType w:val="hybridMultilevel"/>
    <w:tmpl w:val="DA06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D749A"/>
    <w:multiLevelType w:val="hybridMultilevel"/>
    <w:tmpl w:val="94FE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51"/>
    <w:rsid w:val="00001898"/>
    <w:rsid w:val="00002823"/>
    <w:rsid w:val="00002976"/>
    <w:rsid w:val="00007EB5"/>
    <w:rsid w:val="00010AEC"/>
    <w:rsid w:val="000159FA"/>
    <w:rsid w:val="00015BF5"/>
    <w:rsid w:val="000164FA"/>
    <w:rsid w:val="000219AF"/>
    <w:rsid w:val="000246B8"/>
    <w:rsid w:val="0002764E"/>
    <w:rsid w:val="000279F7"/>
    <w:rsid w:val="00031A5A"/>
    <w:rsid w:val="00032963"/>
    <w:rsid w:val="00036FDF"/>
    <w:rsid w:val="000445E8"/>
    <w:rsid w:val="00053AD1"/>
    <w:rsid w:val="00053BEC"/>
    <w:rsid w:val="00062AE4"/>
    <w:rsid w:val="0007658B"/>
    <w:rsid w:val="0008106F"/>
    <w:rsid w:val="00084BB7"/>
    <w:rsid w:val="0008758B"/>
    <w:rsid w:val="000962F6"/>
    <w:rsid w:val="000B25C2"/>
    <w:rsid w:val="000B3998"/>
    <w:rsid w:val="000B4A85"/>
    <w:rsid w:val="000B4B08"/>
    <w:rsid w:val="000B7DB7"/>
    <w:rsid w:val="000C6F16"/>
    <w:rsid w:val="000D0B25"/>
    <w:rsid w:val="000D383F"/>
    <w:rsid w:val="000F3304"/>
    <w:rsid w:val="0010148F"/>
    <w:rsid w:val="00107DB9"/>
    <w:rsid w:val="001161A7"/>
    <w:rsid w:val="0011640A"/>
    <w:rsid w:val="001170CF"/>
    <w:rsid w:val="00117D7D"/>
    <w:rsid w:val="001206E7"/>
    <w:rsid w:val="001217F3"/>
    <w:rsid w:val="0012542B"/>
    <w:rsid w:val="00126CDD"/>
    <w:rsid w:val="00131212"/>
    <w:rsid w:val="001365BB"/>
    <w:rsid w:val="00137F64"/>
    <w:rsid w:val="001407DB"/>
    <w:rsid w:val="00140A19"/>
    <w:rsid w:val="00142F85"/>
    <w:rsid w:val="00144437"/>
    <w:rsid w:val="0014753A"/>
    <w:rsid w:val="00150431"/>
    <w:rsid w:val="00161F9E"/>
    <w:rsid w:val="0016346F"/>
    <w:rsid w:val="00164FA5"/>
    <w:rsid w:val="00170D83"/>
    <w:rsid w:val="00171D1E"/>
    <w:rsid w:val="0017790C"/>
    <w:rsid w:val="00177BA9"/>
    <w:rsid w:val="00177F29"/>
    <w:rsid w:val="001802AE"/>
    <w:rsid w:val="0018463F"/>
    <w:rsid w:val="00191561"/>
    <w:rsid w:val="00191F40"/>
    <w:rsid w:val="0019235C"/>
    <w:rsid w:val="00193966"/>
    <w:rsid w:val="001955B2"/>
    <w:rsid w:val="001A0944"/>
    <w:rsid w:val="001A345B"/>
    <w:rsid w:val="001A5191"/>
    <w:rsid w:val="001B2D10"/>
    <w:rsid w:val="001D0B94"/>
    <w:rsid w:val="001D390D"/>
    <w:rsid w:val="001D51CD"/>
    <w:rsid w:val="001D6A3A"/>
    <w:rsid w:val="001D7807"/>
    <w:rsid w:val="001E7577"/>
    <w:rsid w:val="001F21C4"/>
    <w:rsid w:val="0020073B"/>
    <w:rsid w:val="00211109"/>
    <w:rsid w:val="00212FA2"/>
    <w:rsid w:val="00222F3C"/>
    <w:rsid w:val="002277CD"/>
    <w:rsid w:val="002361B3"/>
    <w:rsid w:val="00236808"/>
    <w:rsid w:val="0023728B"/>
    <w:rsid w:val="002400FB"/>
    <w:rsid w:val="00242C42"/>
    <w:rsid w:val="00250FCE"/>
    <w:rsid w:val="00253601"/>
    <w:rsid w:val="0025736B"/>
    <w:rsid w:val="00260968"/>
    <w:rsid w:val="0026462F"/>
    <w:rsid w:val="00264719"/>
    <w:rsid w:val="00280B8E"/>
    <w:rsid w:val="0028129D"/>
    <w:rsid w:val="002813EC"/>
    <w:rsid w:val="00283E3C"/>
    <w:rsid w:val="00285516"/>
    <w:rsid w:val="00286E5D"/>
    <w:rsid w:val="00290EA9"/>
    <w:rsid w:val="00291AC4"/>
    <w:rsid w:val="002A1710"/>
    <w:rsid w:val="002A2749"/>
    <w:rsid w:val="002B0D21"/>
    <w:rsid w:val="002B5086"/>
    <w:rsid w:val="002B558B"/>
    <w:rsid w:val="002B5EC3"/>
    <w:rsid w:val="002B6EA9"/>
    <w:rsid w:val="002C1D6C"/>
    <w:rsid w:val="002D0FDF"/>
    <w:rsid w:val="002D10BE"/>
    <w:rsid w:val="002D7BCD"/>
    <w:rsid w:val="002E0460"/>
    <w:rsid w:val="003010A5"/>
    <w:rsid w:val="00301F4F"/>
    <w:rsid w:val="00305F38"/>
    <w:rsid w:val="00307612"/>
    <w:rsid w:val="00312F0B"/>
    <w:rsid w:val="00314864"/>
    <w:rsid w:val="00314DDD"/>
    <w:rsid w:val="00317575"/>
    <w:rsid w:val="003179B8"/>
    <w:rsid w:val="003209CF"/>
    <w:rsid w:val="00321692"/>
    <w:rsid w:val="00324A39"/>
    <w:rsid w:val="00327A73"/>
    <w:rsid w:val="00331AFE"/>
    <w:rsid w:val="00331E66"/>
    <w:rsid w:val="00332519"/>
    <w:rsid w:val="00342478"/>
    <w:rsid w:val="003435E1"/>
    <w:rsid w:val="0034467B"/>
    <w:rsid w:val="00356B12"/>
    <w:rsid w:val="00367A42"/>
    <w:rsid w:val="00375F39"/>
    <w:rsid w:val="0037620E"/>
    <w:rsid w:val="0038121F"/>
    <w:rsid w:val="0038154F"/>
    <w:rsid w:val="00385F71"/>
    <w:rsid w:val="0038600E"/>
    <w:rsid w:val="00391073"/>
    <w:rsid w:val="003A01E8"/>
    <w:rsid w:val="003A12B9"/>
    <w:rsid w:val="003A2B84"/>
    <w:rsid w:val="003A44A1"/>
    <w:rsid w:val="003A6366"/>
    <w:rsid w:val="003B1E22"/>
    <w:rsid w:val="003B75FD"/>
    <w:rsid w:val="003C0FF8"/>
    <w:rsid w:val="003D7D31"/>
    <w:rsid w:val="003E30BC"/>
    <w:rsid w:val="003E6D36"/>
    <w:rsid w:val="003F0E64"/>
    <w:rsid w:val="00402B73"/>
    <w:rsid w:val="00403148"/>
    <w:rsid w:val="0040314F"/>
    <w:rsid w:val="004059D4"/>
    <w:rsid w:val="004133A1"/>
    <w:rsid w:val="00423CDC"/>
    <w:rsid w:val="004247B6"/>
    <w:rsid w:val="00427309"/>
    <w:rsid w:val="0043187B"/>
    <w:rsid w:val="0043522E"/>
    <w:rsid w:val="00435F93"/>
    <w:rsid w:val="004414A6"/>
    <w:rsid w:val="00444613"/>
    <w:rsid w:val="00446058"/>
    <w:rsid w:val="0045432A"/>
    <w:rsid w:val="00463B72"/>
    <w:rsid w:val="00463FC4"/>
    <w:rsid w:val="00477309"/>
    <w:rsid w:val="004800B8"/>
    <w:rsid w:val="0048141B"/>
    <w:rsid w:val="00481519"/>
    <w:rsid w:val="00482B13"/>
    <w:rsid w:val="0048334A"/>
    <w:rsid w:val="004838B7"/>
    <w:rsid w:val="00494A42"/>
    <w:rsid w:val="00495694"/>
    <w:rsid w:val="00497207"/>
    <w:rsid w:val="004A1F49"/>
    <w:rsid w:val="004A1F57"/>
    <w:rsid w:val="004A586C"/>
    <w:rsid w:val="004B1320"/>
    <w:rsid w:val="004B667F"/>
    <w:rsid w:val="004C246B"/>
    <w:rsid w:val="004C763B"/>
    <w:rsid w:val="004D228E"/>
    <w:rsid w:val="004D3B65"/>
    <w:rsid w:val="004D4A22"/>
    <w:rsid w:val="004D7C1F"/>
    <w:rsid w:val="004E1526"/>
    <w:rsid w:val="004E3498"/>
    <w:rsid w:val="004E4CBD"/>
    <w:rsid w:val="004E4EC5"/>
    <w:rsid w:val="00530FC7"/>
    <w:rsid w:val="00533D8A"/>
    <w:rsid w:val="005418B6"/>
    <w:rsid w:val="00543ADE"/>
    <w:rsid w:val="00546A91"/>
    <w:rsid w:val="00546D7D"/>
    <w:rsid w:val="0056518F"/>
    <w:rsid w:val="00565571"/>
    <w:rsid w:val="00565880"/>
    <w:rsid w:val="0058734A"/>
    <w:rsid w:val="00587E54"/>
    <w:rsid w:val="00591CDF"/>
    <w:rsid w:val="00594C60"/>
    <w:rsid w:val="005A5F43"/>
    <w:rsid w:val="005A6C6C"/>
    <w:rsid w:val="005B19D6"/>
    <w:rsid w:val="005B212F"/>
    <w:rsid w:val="005C19D9"/>
    <w:rsid w:val="005C4D9E"/>
    <w:rsid w:val="005C6D7C"/>
    <w:rsid w:val="005C7BE5"/>
    <w:rsid w:val="005D129C"/>
    <w:rsid w:val="005D2321"/>
    <w:rsid w:val="005D3870"/>
    <w:rsid w:val="005D3ED9"/>
    <w:rsid w:val="005D40B2"/>
    <w:rsid w:val="005E020A"/>
    <w:rsid w:val="005E3C65"/>
    <w:rsid w:val="005F55B7"/>
    <w:rsid w:val="0060185D"/>
    <w:rsid w:val="00613EF5"/>
    <w:rsid w:val="006148C9"/>
    <w:rsid w:val="00622748"/>
    <w:rsid w:val="0062331A"/>
    <w:rsid w:val="00623D10"/>
    <w:rsid w:val="006249D3"/>
    <w:rsid w:val="00626ED6"/>
    <w:rsid w:val="00627557"/>
    <w:rsid w:val="00635188"/>
    <w:rsid w:val="00637461"/>
    <w:rsid w:val="00640839"/>
    <w:rsid w:val="0066120C"/>
    <w:rsid w:val="006625A1"/>
    <w:rsid w:val="00676EFA"/>
    <w:rsid w:val="00685A07"/>
    <w:rsid w:val="00686FA2"/>
    <w:rsid w:val="00687662"/>
    <w:rsid w:val="00687B02"/>
    <w:rsid w:val="006910C1"/>
    <w:rsid w:val="00693D30"/>
    <w:rsid w:val="006968BC"/>
    <w:rsid w:val="006A0038"/>
    <w:rsid w:val="006A167A"/>
    <w:rsid w:val="006B22AC"/>
    <w:rsid w:val="006B30B4"/>
    <w:rsid w:val="006B4C4B"/>
    <w:rsid w:val="006B4E6D"/>
    <w:rsid w:val="006B4FF2"/>
    <w:rsid w:val="006C0032"/>
    <w:rsid w:val="006C3F87"/>
    <w:rsid w:val="006C649B"/>
    <w:rsid w:val="006D366E"/>
    <w:rsid w:val="006D3E74"/>
    <w:rsid w:val="006D4F70"/>
    <w:rsid w:val="006D52C2"/>
    <w:rsid w:val="006E0BA1"/>
    <w:rsid w:val="006E107F"/>
    <w:rsid w:val="006E1641"/>
    <w:rsid w:val="006E5214"/>
    <w:rsid w:val="006E65CF"/>
    <w:rsid w:val="006E7E31"/>
    <w:rsid w:val="006F1BF9"/>
    <w:rsid w:val="006F1E8B"/>
    <w:rsid w:val="007045E8"/>
    <w:rsid w:val="00704718"/>
    <w:rsid w:val="00710B43"/>
    <w:rsid w:val="00717B78"/>
    <w:rsid w:val="00720507"/>
    <w:rsid w:val="00727B64"/>
    <w:rsid w:val="00730CCD"/>
    <w:rsid w:val="00732DA5"/>
    <w:rsid w:val="00743DAC"/>
    <w:rsid w:val="00747CF4"/>
    <w:rsid w:val="00751CC0"/>
    <w:rsid w:val="00761E39"/>
    <w:rsid w:val="00763FA0"/>
    <w:rsid w:val="007743A4"/>
    <w:rsid w:val="00774ED1"/>
    <w:rsid w:val="00776660"/>
    <w:rsid w:val="00781252"/>
    <w:rsid w:val="00784202"/>
    <w:rsid w:val="00790DBB"/>
    <w:rsid w:val="00795A1B"/>
    <w:rsid w:val="007975F6"/>
    <w:rsid w:val="007A1012"/>
    <w:rsid w:val="007A2657"/>
    <w:rsid w:val="007A6FBF"/>
    <w:rsid w:val="007B03CE"/>
    <w:rsid w:val="007B2D51"/>
    <w:rsid w:val="007C03F2"/>
    <w:rsid w:val="007C1DEC"/>
    <w:rsid w:val="007C67E7"/>
    <w:rsid w:val="007E08B5"/>
    <w:rsid w:val="007E31EB"/>
    <w:rsid w:val="00801021"/>
    <w:rsid w:val="00803B36"/>
    <w:rsid w:val="00804279"/>
    <w:rsid w:val="00807625"/>
    <w:rsid w:val="008113ED"/>
    <w:rsid w:val="00815139"/>
    <w:rsid w:val="008221CB"/>
    <w:rsid w:val="00822C22"/>
    <w:rsid w:val="00824552"/>
    <w:rsid w:val="008300B6"/>
    <w:rsid w:val="00830686"/>
    <w:rsid w:val="008371EE"/>
    <w:rsid w:val="008401EB"/>
    <w:rsid w:val="008434F6"/>
    <w:rsid w:val="00843C8A"/>
    <w:rsid w:val="008536B8"/>
    <w:rsid w:val="00854D97"/>
    <w:rsid w:val="008554A6"/>
    <w:rsid w:val="00860647"/>
    <w:rsid w:val="00865DC2"/>
    <w:rsid w:val="008720E5"/>
    <w:rsid w:val="008804A5"/>
    <w:rsid w:val="00881BF5"/>
    <w:rsid w:val="0089069F"/>
    <w:rsid w:val="00896C32"/>
    <w:rsid w:val="008A16F4"/>
    <w:rsid w:val="008A3CD1"/>
    <w:rsid w:val="008A650D"/>
    <w:rsid w:val="008B0166"/>
    <w:rsid w:val="008C6420"/>
    <w:rsid w:val="008C71D2"/>
    <w:rsid w:val="008C73AB"/>
    <w:rsid w:val="008C797C"/>
    <w:rsid w:val="008D083C"/>
    <w:rsid w:val="008D5A3E"/>
    <w:rsid w:val="008D7F91"/>
    <w:rsid w:val="008F2A70"/>
    <w:rsid w:val="008F2F9B"/>
    <w:rsid w:val="008F6B71"/>
    <w:rsid w:val="008F78FD"/>
    <w:rsid w:val="00900B4D"/>
    <w:rsid w:val="009023A1"/>
    <w:rsid w:val="009074DF"/>
    <w:rsid w:val="00911073"/>
    <w:rsid w:val="009136CE"/>
    <w:rsid w:val="00915B4C"/>
    <w:rsid w:val="00916174"/>
    <w:rsid w:val="00922D99"/>
    <w:rsid w:val="0092472E"/>
    <w:rsid w:val="00926095"/>
    <w:rsid w:val="00937FAE"/>
    <w:rsid w:val="00941763"/>
    <w:rsid w:val="0094410B"/>
    <w:rsid w:val="009478F7"/>
    <w:rsid w:val="0095253F"/>
    <w:rsid w:val="00963B82"/>
    <w:rsid w:val="00964351"/>
    <w:rsid w:val="00970C26"/>
    <w:rsid w:val="009754DB"/>
    <w:rsid w:val="009817D2"/>
    <w:rsid w:val="009823E8"/>
    <w:rsid w:val="00982DBE"/>
    <w:rsid w:val="00992596"/>
    <w:rsid w:val="009B23FE"/>
    <w:rsid w:val="009B28D5"/>
    <w:rsid w:val="009B2DFB"/>
    <w:rsid w:val="009B437D"/>
    <w:rsid w:val="009B45DF"/>
    <w:rsid w:val="009B7B90"/>
    <w:rsid w:val="009C03B1"/>
    <w:rsid w:val="009C154C"/>
    <w:rsid w:val="009C7290"/>
    <w:rsid w:val="009D5544"/>
    <w:rsid w:val="009D5F30"/>
    <w:rsid w:val="009E4180"/>
    <w:rsid w:val="009E61F5"/>
    <w:rsid w:val="009E6F3B"/>
    <w:rsid w:val="009F0BA7"/>
    <w:rsid w:val="009F5BCF"/>
    <w:rsid w:val="009F5D11"/>
    <w:rsid w:val="00A01398"/>
    <w:rsid w:val="00A0792A"/>
    <w:rsid w:val="00A22D55"/>
    <w:rsid w:val="00A2367D"/>
    <w:rsid w:val="00A23794"/>
    <w:rsid w:val="00A25C7E"/>
    <w:rsid w:val="00A25DB4"/>
    <w:rsid w:val="00A27946"/>
    <w:rsid w:val="00A30360"/>
    <w:rsid w:val="00A31F8C"/>
    <w:rsid w:val="00A41910"/>
    <w:rsid w:val="00A4278B"/>
    <w:rsid w:val="00A43434"/>
    <w:rsid w:val="00A44095"/>
    <w:rsid w:val="00A44EBA"/>
    <w:rsid w:val="00A51841"/>
    <w:rsid w:val="00A51EF2"/>
    <w:rsid w:val="00A524D2"/>
    <w:rsid w:val="00A5352F"/>
    <w:rsid w:val="00A632A2"/>
    <w:rsid w:val="00A63C7A"/>
    <w:rsid w:val="00A714CD"/>
    <w:rsid w:val="00A72BC9"/>
    <w:rsid w:val="00A72C1F"/>
    <w:rsid w:val="00A7476A"/>
    <w:rsid w:val="00A75365"/>
    <w:rsid w:val="00A83C07"/>
    <w:rsid w:val="00A92C25"/>
    <w:rsid w:val="00A9341F"/>
    <w:rsid w:val="00A934CB"/>
    <w:rsid w:val="00A96015"/>
    <w:rsid w:val="00A969F2"/>
    <w:rsid w:val="00A97B52"/>
    <w:rsid w:val="00AA3A9A"/>
    <w:rsid w:val="00AA43CD"/>
    <w:rsid w:val="00AA54AE"/>
    <w:rsid w:val="00AA6926"/>
    <w:rsid w:val="00AB48A0"/>
    <w:rsid w:val="00AB7DBF"/>
    <w:rsid w:val="00AB7F50"/>
    <w:rsid w:val="00AC0946"/>
    <w:rsid w:val="00AC4FCE"/>
    <w:rsid w:val="00AC59FA"/>
    <w:rsid w:val="00AC70D2"/>
    <w:rsid w:val="00AC7D0E"/>
    <w:rsid w:val="00AE168D"/>
    <w:rsid w:val="00AE2879"/>
    <w:rsid w:val="00AE30FE"/>
    <w:rsid w:val="00AE4B2D"/>
    <w:rsid w:val="00AE7158"/>
    <w:rsid w:val="00B00E37"/>
    <w:rsid w:val="00B135D1"/>
    <w:rsid w:val="00B14FE7"/>
    <w:rsid w:val="00B22A51"/>
    <w:rsid w:val="00B310D5"/>
    <w:rsid w:val="00B32657"/>
    <w:rsid w:val="00B32A3E"/>
    <w:rsid w:val="00B3379C"/>
    <w:rsid w:val="00B37D5F"/>
    <w:rsid w:val="00B460DA"/>
    <w:rsid w:val="00B57373"/>
    <w:rsid w:val="00B72928"/>
    <w:rsid w:val="00B83160"/>
    <w:rsid w:val="00B86C90"/>
    <w:rsid w:val="00B91D8E"/>
    <w:rsid w:val="00B93691"/>
    <w:rsid w:val="00BB2002"/>
    <w:rsid w:val="00BB3E15"/>
    <w:rsid w:val="00BB53D0"/>
    <w:rsid w:val="00BC13EF"/>
    <w:rsid w:val="00BC62A1"/>
    <w:rsid w:val="00BC6E31"/>
    <w:rsid w:val="00BD23A6"/>
    <w:rsid w:val="00BF0EA6"/>
    <w:rsid w:val="00BF3772"/>
    <w:rsid w:val="00BF52F6"/>
    <w:rsid w:val="00BF6A23"/>
    <w:rsid w:val="00C00653"/>
    <w:rsid w:val="00C00F11"/>
    <w:rsid w:val="00C07C10"/>
    <w:rsid w:val="00C13B6B"/>
    <w:rsid w:val="00C33301"/>
    <w:rsid w:val="00C34841"/>
    <w:rsid w:val="00C52E77"/>
    <w:rsid w:val="00C54E1A"/>
    <w:rsid w:val="00C61B25"/>
    <w:rsid w:val="00C63AC8"/>
    <w:rsid w:val="00C67409"/>
    <w:rsid w:val="00C67602"/>
    <w:rsid w:val="00C7490D"/>
    <w:rsid w:val="00C86454"/>
    <w:rsid w:val="00C87500"/>
    <w:rsid w:val="00C91B16"/>
    <w:rsid w:val="00C934F0"/>
    <w:rsid w:val="00C97DA4"/>
    <w:rsid w:val="00CA0C21"/>
    <w:rsid w:val="00CA671D"/>
    <w:rsid w:val="00CB208F"/>
    <w:rsid w:val="00CB31BE"/>
    <w:rsid w:val="00CB4F7F"/>
    <w:rsid w:val="00CB74B5"/>
    <w:rsid w:val="00CC615F"/>
    <w:rsid w:val="00CD0305"/>
    <w:rsid w:val="00CD0C6E"/>
    <w:rsid w:val="00CD524B"/>
    <w:rsid w:val="00CD5F2E"/>
    <w:rsid w:val="00CE322F"/>
    <w:rsid w:val="00CE518B"/>
    <w:rsid w:val="00CE6355"/>
    <w:rsid w:val="00CE68E6"/>
    <w:rsid w:val="00CF5083"/>
    <w:rsid w:val="00D02B6A"/>
    <w:rsid w:val="00D058C6"/>
    <w:rsid w:val="00D05A43"/>
    <w:rsid w:val="00D06A8F"/>
    <w:rsid w:val="00D06F2E"/>
    <w:rsid w:val="00D07826"/>
    <w:rsid w:val="00D13907"/>
    <w:rsid w:val="00D31574"/>
    <w:rsid w:val="00D32F47"/>
    <w:rsid w:val="00D359B5"/>
    <w:rsid w:val="00D5182B"/>
    <w:rsid w:val="00D65B3F"/>
    <w:rsid w:val="00D76C81"/>
    <w:rsid w:val="00D84BC5"/>
    <w:rsid w:val="00D8720A"/>
    <w:rsid w:val="00D91B5B"/>
    <w:rsid w:val="00D95DE1"/>
    <w:rsid w:val="00D963CF"/>
    <w:rsid w:val="00DA003E"/>
    <w:rsid w:val="00DA1EDD"/>
    <w:rsid w:val="00DA7757"/>
    <w:rsid w:val="00DA7A7E"/>
    <w:rsid w:val="00DB07DE"/>
    <w:rsid w:val="00DB5E59"/>
    <w:rsid w:val="00DC0C60"/>
    <w:rsid w:val="00DC0F8F"/>
    <w:rsid w:val="00DC1A08"/>
    <w:rsid w:val="00DC2436"/>
    <w:rsid w:val="00DC280A"/>
    <w:rsid w:val="00DC6819"/>
    <w:rsid w:val="00DD38A3"/>
    <w:rsid w:val="00DE307D"/>
    <w:rsid w:val="00DE5B5A"/>
    <w:rsid w:val="00DF066A"/>
    <w:rsid w:val="00DF2498"/>
    <w:rsid w:val="00DF39B2"/>
    <w:rsid w:val="00DF595F"/>
    <w:rsid w:val="00DF5B45"/>
    <w:rsid w:val="00DF5B69"/>
    <w:rsid w:val="00DF6857"/>
    <w:rsid w:val="00DF7F55"/>
    <w:rsid w:val="00E02363"/>
    <w:rsid w:val="00E150DE"/>
    <w:rsid w:val="00E161F8"/>
    <w:rsid w:val="00E17206"/>
    <w:rsid w:val="00E335F4"/>
    <w:rsid w:val="00E36239"/>
    <w:rsid w:val="00E437B0"/>
    <w:rsid w:val="00E462D8"/>
    <w:rsid w:val="00E5408A"/>
    <w:rsid w:val="00E544E0"/>
    <w:rsid w:val="00E545C0"/>
    <w:rsid w:val="00E55533"/>
    <w:rsid w:val="00E619D1"/>
    <w:rsid w:val="00E62B52"/>
    <w:rsid w:val="00E732AD"/>
    <w:rsid w:val="00E7360C"/>
    <w:rsid w:val="00E73B68"/>
    <w:rsid w:val="00E73C37"/>
    <w:rsid w:val="00E82E3F"/>
    <w:rsid w:val="00E83DCB"/>
    <w:rsid w:val="00E8707A"/>
    <w:rsid w:val="00E876E6"/>
    <w:rsid w:val="00E87DC4"/>
    <w:rsid w:val="00EA1310"/>
    <w:rsid w:val="00EA201B"/>
    <w:rsid w:val="00EB070C"/>
    <w:rsid w:val="00EB3301"/>
    <w:rsid w:val="00EC1ED5"/>
    <w:rsid w:val="00EC6ECC"/>
    <w:rsid w:val="00EC7861"/>
    <w:rsid w:val="00ED02B5"/>
    <w:rsid w:val="00ED1F92"/>
    <w:rsid w:val="00EE7031"/>
    <w:rsid w:val="00EF05E5"/>
    <w:rsid w:val="00EF1A57"/>
    <w:rsid w:val="00EF25FC"/>
    <w:rsid w:val="00EF30C4"/>
    <w:rsid w:val="00EF3D53"/>
    <w:rsid w:val="00F02180"/>
    <w:rsid w:val="00F033DC"/>
    <w:rsid w:val="00F0468C"/>
    <w:rsid w:val="00F04B11"/>
    <w:rsid w:val="00F0603D"/>
    <w:rsid w:val="00F079F0"/>
    <w:rsid w:val="00F10D6F"/>
    <w:rsid w:val="00F157EA"/>
    <w:rsid w:val="00F16228"/>
    <w:rsid w:val="00F16A7D"/>
    <w:rsid w:val="00F20184"/>
    <w:rsid w:val="00F2208C"/>
    <w:rsid w:val="00F27CD4"/>
    <w:rsid w:val="00F27D2C"/>
    <w:rsid w:val="00F32983"/>
    <w:rsid w:val="00F335D9"/>
    <w:rsid w:val="00F34014"/>
    <w:rsid w:val="00F34783"/>
    <w:rsid w:val="00F34974"/>
    <w:rsid w:val="00F4296B"/>
    <w:rsid w:val="00F47E70"/>
    <w:rsid w:val="00F53219"/>
    <w:rsid w:val="00F63E23"/>
    <w:rsid w:val="00F667A9"/>
    <w:rsid w:val="00F674F6"/>
    <w:rsid w:val="00F70B93"/>
    <w:rsid w:val="00F71146"/>
    <w:rsid w:val="00F7137D"/>
    <w:rsid w:val="00F72F5C"/>
    <w:rsid w:val="00F76A64"/>
    <w:rsid w:val="00F80C00"/>
    <w:rsid w:val="00F80C33"/>
    <w:rsid w:val="00F84EBC"/>
    <w:rsid w:val="00F92F58"/>
    <w:rsid w:val="00F960F4"/>
    <w:rsid w:val="00FA5C8F"/>
    <w:rsid w:val="00FA79B6"/>
    <w:rsid w:val="00FA7A75"/>
    <w:rsid w:val="00FC039A"/>
    <w:rsid w:val="00FC35C6"/>
    <w:rsid w:val="00FC7FCA"/>
    <w:rsid w:val="00FD0ACF"/>
    <w:rsid w:val="00FD301D"/>
    <w:rsid w:val="00FD7261"/>
    <w:rsid w:val="00FE14BB"/>
    <w:rsid w:val="00FE16E2"/>
    <w:rsid w:val="00FF0A99"/>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25702"/>
  <w15:chartTrackingRefBased/>
  <w15:docId w15:val="{03752CFD-4A5B-4495-BCDE-9270B7A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8F"/>
    <w:pPr>
      <w:ind w:left="720"/>
    </w:pPr>
  </w:style>
  <w:style w:type="paragraph" w:customStyle="1" w:styleId="CharChar">
    <w:name w:val="Char Char"/>
    <w:basedOn w:val="Normal"/>
    <w:autoRedefine/>
    <w:rsid w:val="006018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02764E"/>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autoRedefine/>
    <w:rsid w:val="004E4E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
    <w:name w:val="Char Char Char Char"/>
    <w:basedOn w:val="Normal"/>
    <w:autoRedefine/>
    <w:rsid w:val="00F47E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styleId="Hyperlink">
    <w:name w:val="Hyperlink"/>
    <w:uiPriority w:val="99"/>
    <w:unhideWhenUsed/>
    <w:rsid w:val="00720507"/>
    <w:rPr>
      <w:color w:val="0563C1"/>
      <w:u w:val="single"/>
    </w:rPr>
  </w:style>
  <w:style w:type="character" w:customStyle="1" w:styleId="UnresolvedMention1">
    <w:name w:val="Unresolved Mention1"/>
    <w:uiPriority w:val="99"/>
    <w:semiHidden/>
    <w:unhideWhenUsed/>
    <w:rsid w:val="00720507"/>
    <w:rPr>
      <w:color w:val="605E5C"/>
      <w:shd w:val="clear" w:color="auto" w:fill="E1DFDD"/>
    </w:rPr>
  </w:style>
  <w:style w:type="paragraph" w:styleId="FootnoteText">
    <w:name w:val="footnote text"/>
    <w:basedOn w:val="Normal"/>
    <w:link w:val="FootnoteTextChar"/>
    <w:uiPriority w:val="99"/>
    <w:semiHidden/>
    <w:unhideWhenUsed/>
    <w:rsid w:val="00865DC2"/>
  </w:style>
  <w:style w:type="character" w:customStyle="1" w:styleId="FootnoteTextChar">
    <w:name w:val="Footnote Text Char"/>
    <w:link w:val="FootnoteText"/>
    <w:uiPriority w:val="99"/>
    <w:semiHidden/>
    <w:rsid w:val="00865DC2"/>
    <w:rPr>
      <w:lang w:val="en-GB" w:eastAsia="en-GB"/>
    </w:rPr>
  </w:style>
  <w:style w:type="character" w:styleId="FootnoteReference">
    <w:name w:val="footnote reference"/>
    <w:uiPriority w:val="99"/>
    <w:semiHidden/>
    <w:unhideWhenUsed/>
    <w:rsid w:val="00865DC2"/>
    <w:rPr>
      <w:vertAlign w:val="superscript"/>
    </w:rPr>
  </w:style>
  <w:style w:type="character" w:styleId="FollowedHyperlink">
    <w:name w:val="FollowedHyperlink"/>
    <w:rsid w:val="00F20184"/>
    <w:rPr>
      <w:color w:val="800080"/>
      <w:u w:val="single"/>
    </w:rPr>
  </w:style>
  <w:style w:type="paragraph" w:styleId="NormalWeb">
    <w:name w:val="Normal (Web)"/>
    <w:basedOn w:val="Normal"/>
    <w:rsid w:val="00EC1ED5"/>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161A7"/>
    <w:rPr>
      <w:rFonts w:ascii="Segoe UI" w:hAnsi="Segoe UI" w:cs="Segoe UI"/>
      <w:sz w:val="18"/>
      <w:szCs w:val="18"/>
    </w:rPr>
  </w:style>
  <w:style w:type="character" w:customStyle="1" w:styleId="BalloonTextChar">
    <w:name w:val="Balloon Text Char"/>
    <w:link w:val="BalloonText"/>
    <w:uiPriority w:val="99"/>
    <w:semiHidden/>
    <w:rsid w:val="001161A7"/>
    <w:rPr>
      <w:rFonts w:ascii="Segoe UI" w:hAnsi="Segoe UI" w:cs="Segoe UI"/>
      <w:sz w:val="18"/>
      <w:szCs w:val="18"/>
      <w:lang w:val="en-GB" w:eastAsia="en-GB"/>
    </w:rPr>
  </w:style>
  <w:style w:type="paragraph" w:styleId="Header">
    <w:name w:val="header"/>
    <w:basedOn w:val="Normal"/>
    <w:link w:val="HeaderChar"/>
    <w:uiPriority w:val="99"/>
    <w:unhideWhenUsed/>
    <w:rsid w:val="00C87500"/>
    <w:pPr>
      <w:tabs>
        <w:tab w:val="center" w:pos="4680"/>
        <w:tab w:val="right" w:pos="9360"/>
      </w:tabs>
    </w:pPr>
  </w:style>
  <w:style w:type="character" w:customStyle="1" w:styleId="HeaderChar">
    <w:name w:val="Header Char"/>
    <w:basedOn w:val="DefaultParagraphFont"/>
    <w:link w:val="Header"/>
    <w:uiPriority w:val="99"/>
    <w:rsid w:val="00C87500"/>
    <w:rPr>
      <w:lang w:val="en-GB" w:eastAsia="en-GB"/>
    </w:rPr>
  </w:style>
  <w:style w:type="paragraph" w:styleId="Footer">
    <w:name w:val="footer"/>
    <w:basedOn w:val="Normal"/>
    <w:link w:val="FooterChar"/>
    <w:uiPriority w:val="99"/>
    <w:unhideWhenUsed/>
    <w:rsid w:val="00C87500"/>
    <w:pPr>
      <w:tabs>
        <w:tab w:val="center" w:pos="4680"/>
        <w:tab w:val="right" w:pos="9360"/>
      </w:tabs>
    </w:pPr>
  </w:style>
  <w:style w:type="character" w:customStyle="1" w:styleId="FooterChar">
    <w:name w:val="Footer Char"/>
    <w:basedOn w:val="DefaultParagraphFont"/>
    <w:link w:val="Footer"/>
    <w:uiPriority w:val="99"/>
    <w:rsid w:val="00C8750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907">
      <w:bodyDiv w:val="1"/>
      <w:marLeft w:val="0"/>
      <w:marRight w:val="0"/>
      <w:marTop w:val="0"/>
      <w:marBottom w:val="0"/>
      <w:divBdr>
        <w:top w:val="none" w:sz="0" w:space="0" w:color="auto"/>
        <w:left w:val="none" w:sz="0" w:space="0" w:color="auto"/>
        <w:bottom w:val="none" w:sz="0" w:space="0" w:color="auto"/>
        <w:right w:val="none" w:sz="0" w:space="0" w:color="auto"/>
      </w:divBdr>
    </w:div>
    <w:div w:id="224144447">
      <w:bodyDiv w:val="1"/>
      <w:marLeft w:val="0"/>
      <w:marRight w:val="0"/>
      <w:marTop w:val="0"/>
      <w:marBottom w:val="0"/>
      <w:divBdr>
        <w:top w:val="none" w:sz="0" w:space="0" w:color="auto"/>
        <w:left w:val="none" w:sz="0" w:space="0" w:color="auto"/>
        <w:bottom w:val="none" w:sz="0" w:space="0" w:color="auto"/>
        <w:right w:val="none" w:sz="0" w:space="0" w:color="auto"/>
      </w:divBdr>
    </w:div>
    <w:div w:id="471798338">
      <w:bodyDiv w:val="1"/>
      <w:marLeft w:val="0"/>
      <w:marRight w:val="0"/>
      <w:marTop w:val="0"/>
      <w:marBottom w:val="0"/>
      <w:divBdr>
        <w:top w:val="none" w:sz="0" w:space="0" w:color="auto"/>
        <w:left w:val="none" w:sz="0" w:space="0" w:color="auto"/>
        <w:bottom w:val="none" w:sz="0" w:space="0" w:color="auto"/>
        <w:right w:val="none" w:sz="0" w:space="0" w:color="auto"/>
      </w:divBdr>
    </w:div>
    <w:div w:id="505948456">
      <w:bodyDiv w:val="1"/>
      <w:marLeft w:val="0"/>
      <w:marRight w:val="0"/>
      <w:marTop w:val="0"/>
      <w:marBottom w:val="0"/>
      <w:divBdr>
        <w:top w:val="none" w:sz="0" w:space="0" w:color="auto"/>
        <w:left w:val="none" w:sz="0" w:space="0" w:color="auto"/>
        <w:bottom w:val="none" w:sz="0" w:space="0" w:color="auto"/>
        <w:right w:val="none" w:sz="0" w:space="0" w:color="auto"/>
      </w:divBdr>
    </w:div>
    <w:div w:id="683635919">
      <w:bodyDiv w:val="1"/>
      <w:marLeft w:val="0"/>
      <w:marRight w:val="0"/>
      <w:marTop w:val="0"/>
      <w:marBottom w:val="0"/>
      <w:divBdr>
        <w:top w:val="none" w:sz="0" w:space="0" w:color="auto"/>
        <w:left w:val="none" w:sz="0" w:space="0" w:color="auto"/>
        <w:bottom w:val="none" w:sz="0" w:space="0" w:color="auto"/>
        <w:right w:val="none" w:sz="0" w:space="0" w:color="auto"/>
      </w:divBdr>
    </w:div>
    <w:div w:id="756445333">
      <w:bodyDiv w:val="1"/>
      <w:marLeft w:val="0"/>
      <w:marRight w:val="0"/>
      <w:marTop w:val="0"/>
      <w:marBottom w:val="0"/>
      <w:divBdr>
        <w:top w:val="none" w:sz="0" w:space="0" w:color="auto"/>
        <w:left w:val="none" w:sz="0" w:space="0" w:color="auto"/>
        <w:bottom w:val="none" w:sz="0" w:space="0" w:color="auto"/>
        <w:right w:val="none" w:sz="0" w:space="0" w:color="auto"/>
      </w:divBdr>
    </w:div>
    <w:div w:id="793212252">
      <w:bodyDiv w:val="1"/>
      <w:marLeft w:val="0"/>
      <w:marRight w:val="0"/>
      <w:marTop w:val="0"/>
      <w:marBottom w:val="0"/>
      <w:divBdr>
        <w:top w:val="none" w:sz="0" w:space="0" w:color="auto"/>
        <w:left w:val="none" w:sz="0" w:space="0" w:color="auto"/>
        <w:bottom w:val="none" w:sz="0" w:space="0" w:color="auto"/>
        <w:right w:val="none" w:sz="0" w:space="0" w:color="auto"/>
      </w:divBdr>
    </w:div>
    <w:div w:id="955450131">
      <w:bodyDiv w:val="1"/>
      <w:marLeft w:val="0"/>
      <w:marRight w:val="0"/>
      <w:marTop w:val="0"/>
      <w:marBottom w:val="0"/>
      <w:divBdr>
        <w:top w:val="none" w:sz="0" w:space="0" w:color="auto"/>
        <w:left w:val="none" w:sz="0" w:space="0" w:color="auto"/>
        <w:bottom w:val="none" w:sz="0" w:space="0" w:color="auto"/>
        <w:right w:val="none" w:sz="0" w:space="0" w:color="auto"/>
      </w:divBdr>
    </w:div>
    <w:div w:id="1400714763">
      <w:bodyDiv w:val="1"/>
      <w:marLeft w:val="0"/>
      <w:marRight w:val="0"/>
      <w:marTop w:val="0"/>
      <w:marBottom w:val="0"/>
      <w:divBdr>
        <w:top w:val="none" w:sz="0" w:space="0" w:color="auto"/>
        <w:left w:val="none" w:sz="0" w:space="0" w:color="auto"/>
        <w:bottom w:val="none" w:sz="0" w:space="0" w:color="auto"/>
        <w:right w:val="none" w:sz="0" w:space="0" w:color="auto"/>
      </w:divBdr>
    </w:div>
    <w:div w:id="1779595105">
      <w:bodyDiv w:val="1"/>
      <w:marLeft w:val="0"/>
      <w:marRight w:val="0"/>
      <w:marTop w:val="0"/>
      <w:marBottom w:val="0"/>
      <w:divBdr>
        <w:top w:val="none" w:sz="0" w:space="0" w:color="auto"/>
        <w:left w:val="none" w:sz="0" w:space="0" w:color="auto"/>
        <w:bottom w:val="none" w:sz="0" w:space="0" w:color="auto"/>
        <w:right w:val="none" w:sz="0" w:space="0" w:color="auto"/>
      </w:divBdr>
    </w:div>
    <w:div w:id="1838114789">
      <w:bodyDiv w:val="1"/>
      <w:marLeft w:val="0"/>
      <w:marRight w:val="0"/>
      <w:marTop w:val="0"/>
      <w:marBottom w:val="0"/>
      <w:divBdr>
        <w:top w:val="none" w:sz="0" w:space="0" w:color="auto"/>
        <w:left w:val="none" w:sz="0" w:space="0" w:color="auto"/>
        <w:bottom w:val="none" w:sz="0" w:space="0" w:color="auto"/>
        <w:right w:val="none" w:sz="0" w:space="0" w:color="auto"/>
      </w:divBdr>
    </w:div>
    <w:div w:id="2050179504">
      <w:bodyDiv w:val="1"/>
      <w:marLeft w:val="0"/>
      <w:marRight w:val="0"/>
      <w:marTop w:val="0"/>
      <w:marBottom w:val="0"/>
      <w:divBdr>
        <w:top w:val="none" w:sz="0" w:space="0" w:color="auto"/>
        <w:left w:val="none" w:sz="0" w:space="0" w:color="auto"/>
        <w:bottom w:val="none" w:sz="0" w:space="0" w:color="auto"/>
        <w:right w:val="none" w:sz="0" w:space="0" w:color="auto"/>
      </w:divBdr>
    </w:div>
    <w:div w:id="21213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qkhanh.dongthap@moet.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45B5-B9DC-4EE6-A7A9-662C67F8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UBND TỈNH ĐỒNG THÁP           CỘNG HOÀ XÃ HỘI CHỦ NGHĨA VIỆT NAM</vt:lpstr>
    </vt:vector>
  </TitlesOfParts>
  <Company/>
  <LinksUpToDate>false</LinksUpToDate>
  <CharactersWithSpaces>7752</CharactersWithSpaces>
  <SharedDoc>false</SharedDoc>
  <HLinks>
    <vt:vector size="6" baseType="variant">
      <vt:variant>
        <vt:i4>6226022</vt:i4>
      </vt:variant>
      <vt:variant>
        <vt:i4>0</vt:i4>
      </vt:variant>
      <vt:variant>
        <vt:i4>0</vt:i4>
      </vt:variant>
      <vt:variant>
        <vt:i4>5</vt:i4>
      </vt:variant>
      <vt:variant>
        <vt:lpwstr>mailto:phonggdtrh.sodongthap@moet.edu.vn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HOÀ XÃ HỘI CHỦ NGHĨA VIỆT NAM</dc:title>
  <dc:subject/>
  <dc:creator>hp</dc:creator>
  <cp:keywords/>
  <dc:description/>
  <cp:lastModifiedBy>PC</cp:lastModifiedBy>
  <cp:revision>13</cp:revision>
  <cp:lastPrinted>2021-02-25T08:37:00Z</cp:lastPrinted>
  <dcterms:created xsi:type="dcterms:W3CDTF">2022-03-05T01:47:00Z</dcterms:created>
  <dcterms:modified xsi:type="dcterms:W3CDTF">2022-03-07T09:25:00Z</dcterms:modified>
</cp:coreProperties>
</file>